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CB454" w14:textId="77777777" w:rsidR="005616C3" w:rsidRPr="000013E3" w:rsidRDefault="005616C3" w:rsidP="005616C3"/>
    <w:p w14:paraId="538ED015" w14:textId="672E8F2E" w:rsidR="005616C3" w:rsidRPr="000013E3" w:rsidRDefault="00840544" w:rsidP="005616C3">
      <w:pPr>
        <w:rPr>
          <w:b/>
          <w:bCs/>
          <w:lang w:val="nl-NL"/>
        </w:rPr>
      </w:pPr>
      <w:r>
        <w:rPr>
          <w:noProof/>
          <w:lang w:val="en-GB" w:eastAsia="en-GB"/>
        </w:rPr>
        <w:drawing>
          <wp:inline distT="0" distB="0" distL="0" distR="0" wp14:anchorId="2E4EF9B0" wp14:editId="26CD9501">
            <wp:extent cx="1524000" cy="742950"/>
            <wp:effectExtent l="0" t="0" r="0" b="0"/>
            <wp:docPr id="1882317206" name="Afbeelding 1882317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24000" cy="742950"/>
                    </a:xfrm>
                    <a:prstGeom prst="rect">
                      <a:avLst/>
                    </a:prstGeom>
                    <a:noFill/>
                  </pic:spPr>
                </pic:pic>
              </a:graphicData>
            </a:graphic>
          </wp:inline>
        </w:drawing>
      </w:r>
    </w:p>
    <w:p w14:paraId="28D1A01B" w14:textId="77777777" w:rsidR="005616C3" w:rsidRDefault="005616C3" w:rsidP="005616C3">
      <w:pPr>
        <w:rPr>
          <w:b/>
          <w:bCs/>
          <w:lang w:val="nl-NL"/>
        </w:rPr>
      </w:pPr>
      <w:r w:rsidRPr="000013E3">
        <w:rPr>
          <w:b/>
          <w:bCs/>
          <w:lang w:val="nl-NL"/>
        </w:rPr>
        <w:t>Stichting Stadshart Vermogens Fonds</w:t>
      </w:r>
    </w:p>
    <w:p w14:paraId="77C5104D" w14:textId="77777777" w:rsidR="00840544" w:rsidRPr="000013E3" w:rsidRDefault="00840544" w:rsidP="005616C3">
      <w:pPr>
        <w:rPr>
          <w:b/>
          <w:bCs/>
          <w:lang w:val="nl-NL"/>
        </w:rPr>
      </w:pPr>
    </w:p>
    <w:p w14:paraId="0CF7E38F" w14:textId="55EFF0FE" w:rsidR="005616C3" w:rsidRPr="000013E3" w:rsidRDefault="005616C3" w:rsidP="005616C3">
      <w:pPr>
        <w:rPr>
          <w:b/>
          <w:bCs/>
          <w:lang w:val="nl-NL"/>
        </w:rPr>
      </w:pPr>
      <w:r w:rsidRPr="000013E3">
        <w:rPr>
          <w:b/>
          <w:bCs/>
          <w:lang w:val="nl-NL"/>
        </w:rPr>
        <w:t>Jaarverslag SHF 202</w:t>
      </w:r>
      <w:r w:rsidR="00325DC8" w:rsidRPr="000013E3">
        <w:rPr>
          <w:b/>
          <w:bCs/>
          <w:lang w:val="nl-NL"/>
        </w:rPr>
        <w:t>2</w:t>
      </w:r>
    </w:p>
    <w:p w14:paraId="1CE19DD2" w14:textId="7996CFED" w:rsidR="005616C3" w:rsidRPr="000013E3" w:rsidRDefault="005616C3" w:rsidP="005616C3">
      <w:pPr>
        <w:pStyle w:val="Lijstalinea"/>
        <w:numPr>
          <w:ilvl w:val="0"/>
          <w:numId w:val="1"/>
        </w:numPr>
        <w:rPr>
          <w:lang w:val="nl-NL"/>
        </w:rPr>
      </w:pPr>
      <w:r w:rsidRPr="000013E3">
        <w:rPr>
          <w:lang w:val="nl-NL"/>
        </w:rPr>
        <w:t>Bestuur</w:t>
      </w:r>
      <w:r w:rsidR="00C748E2" w:rsidRPr="000013E3">
        <w:rPr>
          <w:lang w:val="nl-NL"/>
        </w:rPr>
        <w:t>,</w:t>
      </w:r>
      <w:r w:rsidRPr="000013E3">
        <w:rPr>
          <w:lang w:val="nl-NL"/>
        </w:rPr>
        <w:t xml:space="preserve"> beleid</w:t>
      </w:r>
      <w:r w:rsidR="00C748E2" w:rsidRPr="000013E3">
        <w:rPr>
          <w:lang w:val="nl-NL"/>
        </w:rPr>
        <w:t xml:space="preserve"> en jaarplan</w:t>
      </w:r>
    </w:p>
    <w:p w14:paraId="24BA1EFA" w14:textId="59495B30" w:rsidR="005616C3" w:rsidRPr="000013E3" w:rsidRDefault="005616C3" w:rsidP="005616C3">
      <w:pPr>
        <w:pStyle w:val="Lijstalinea"/>
        <w:rPr>
          <w:lang w:val="nl-NL"/>
        </w:rPr>
      </w:pPr>
      <w:r w:rsidRPr="000013E3">
        <w:rPr>
          <w:lang w:val="nl-NL"/>
        </w:rPr>
        <w:t xml:space="preserve">2022 begon met de nodige voorzichtigheid in verband met </w:t>
      </w:r>
      <w:r w:rsidR="00E65871" w:rsidRPr="000013E3">
        <w:rPr>
          <w:lang w:val="nl-NL"/>
        </w:rPr>
        <w:t xml:space="preserve">de nog heersende </w:t>
      </w:r>
      <w:r w:rsidRPr="000013E3">
        <w:rPr>
          <w:lang w:val="nl-NL"/>
        </w:rPr>
        <w:t>corona</w:t>
      </w:r>
      <w:r w:rsidR="00E65871" w:rsidRPr="000013E3">
        <w:rPr>
          <w:lang w:val="nl-NL"/>
        </w:rPr>
        <w:t>-epidemie</w:t>
      </w:r>
      <w:r w:rsidRPr="000013E3">
        <w:rPr>
          <w:lang w:val="nl-NL"/>
        </w:rPr>
        <w:t>. Overleg ging vooral per e-mail. We kwamen alleen een keer bijeen in het najaar. Daar stond het project van de missionaire jongerenwerker centraal</w:t>
      </w:r>
      <w:r w:rsidR="00E65871" w:rsidRPr="000013E3">
        <w:rPr>
          <w:lang w:val="nl-NL"/>
        </w:rPr>
        <w:t xml:space="preserve">. Hiervoor was Henk Bruins op de vergadering aanwezig,  die in het bestuursteam van de Stadshartkerk de portefeuille jeugd heeft. </w:t>
      </w:r>
      <w:r w:rsidRPr="000013E3">
        <w:rPr>
          <w:lang w:val="nl-NL"/>
        </w:rPr>
        <w:t xml:space="preserve"> </w:t>
      </w:r>
      <w:r w:rsidR="00E65871" w:rsidRPr="000013E3">
        <w:rPr>
          <w:lang w:val="nl-NL"/>
        </w:rPr>
        <w:t xml:space="preserve">De in mei </w:t>
      </w:r>
      <w:r w:rsidR="000267F2" w:rsidRPr="000013E3">
        <w:rPr>
          <w:lang w:val="nl-NL"/>
        </w:rPr>
        <w:t xml:space="preserve">2022 </w:t>
      </w:r>
      <w:r w:rsidR="00E65871" w:rsidRPr="000013E3">
        <w:rPr>
          <w:lang w:val="nl-NL"/>
        </w:rPr>
        <w:t xml:space="preserve">aangestelde missionaire jongerenwerker </w:t>
      </w:r>
      <w:r w:rsidR="000267F2" w:rsidRPr="000013E3">
        <w:rPr>
          <w:lang w:val="nl-NL"/>
        </w:rPr>
        <w:t xml:space="preserve">was namelijk </w:t>
      </w:r>
      <w:r w:rsidR="00E65871" w:rsidRPr="000013E3">
        <w:rPr>
          <w:lang w:val="nl-NL"/>
        </w:rPr>
        <w:t>weer na zeven weken</w:t>
      </w:r>
      <w:r w:rsidR="000267F2" w:rsidRPr="000013E3">
        <w:rPr>
          <w:lang w:val="nl-NL"/>
        </w:rPr>
        <w:t xml:space="preserve"> vertrokken</w:t>
      </w:r>
      <w:r w:rsidR="00E65871" w:rsidRPr="000013E3">
        <w:rPr>
          <w:lang w:val="nl-NL"/>
        </w:rPr>
        <w:t xml:space="preserve">, omdat ze dit </w:t>
      </w:r>
      <w:r w:rsidRPr="000013E3">
        <w:rPr>
          <w:lang w:val="nl-NL"/>
        </w:rPr>
        <w:t>werk niet kon combineren met haar overige werk. Voorganger Lars Grijsen, die ook het onderzoek in 202</w:t>
      </w:r>
      <w:r w:rsidR="00732764" w:rsidRPr="000013E3">
        <w:rPr>
          <w:lang w:val="nl-NL"/>
        </w:rPr>
        <w:t>0</w:t>
      </w:r>
      <w:r w:rsidRPr="000013E3">
        <w:rPr>
          <w:lang w:val="nl-NL"/>
        </w:rPr>
        <w:t xml:space="preserve"> had gedaan naar de noodzaak van </w:t>
      </w:r>
      <w:r w:rsidR="00E65871" w:rsidRPr="000013E3">
        <w:rPr>
          <w:lang w:val="nl-NL"/>
        </w:rPr>
        <w:t xml:space="preserve">en het plan voor </w:t>
      </w:r>
      <w:r w:rsidRPr="000013E3">
        <w:rPr>
          <w:lang w:val="nl-NL"/>
        </w:rPr>
        <w:t>een jongerenwerker, stelde zich beschikbaar om in 0.4 fte het werk te gaan doen</w:t>
      </w:r>
      <w:r w:rsidR="00E65871" w:rsidRPr="000013E3">
        <w:rPr>
          <w:lang w:val="nl-NL"/>
        </w:rPr>
        <w:t xml:space="preserve"> naast zijn parttime aanstelling als voorganger</w:t>
      </w:r>
      <w:r w:rsidRPr="000013E3">
        <w:rPr>
          <w:lang w:val="nl-NL"/>
        </w:rPr>
        <w:t xml:space="preserve">. </w:t>
      </w:r>
      <w:r w:rsidR="00E65871" w:rsidRPr="000013E3">
        <w:rPr>
          <w:lang w:val="nl-NL"/>
        </w:rPr>
        <w:t xml:space="preserve">Als bestuur stelden we ons achter dit voorstel. </w:t>
      </w:r>
      <w:r w:rsidR="00732764" w:rsidRPr="000013E3">
        <w:rPr>
          <w:lang w:val="nl-NL"/>
        </w:rPr>
        <w:t xml:space="preserve">De benoeming is </w:t>
      </w:r>
      <w:r w:rsidR="000267F2" w:rsidRPr="000013E3">
        <w:rPr>
          <w:lang w:val="nl-NL"/>
        </w:rPr>
        <w:t xml:space="preserve">in </w:t>
      </w:r>
      <w:r w:rsidR="00732764" w:rsidRPr="000013E3">
        <w:rPr>
          <w:lang w:val="nl-NL"/>
        </w:rPr>
        <w:t>december</w:t>
      </w:r>
      <w:r w:rsidR="000267F2" w:rsidRPr="000013E3">
        <w:rPr>
          <w:lang w:val="nl-NL"/>
        </w:rPr>
        <w:t xml:space="preserve"> 2022 </w:t>
      </w:r>
      <w:r w:rsidR="00732764" w:rsidRPr="000013E3">
        <w:rPr>
          <w:lang w:val="nl-NL"/>
        </w:rPr>
        <w:t>geregeld. Het project gaat per 1-</w:t>
      </w:r>
      <w:r w:rsidR="00837952" w:rsidRPr="000013E3">
        <w:rPr>
          <w:lang w:val="nl-NL"/>
        </w:rPr>
        <w:t>4</w:t>
      </w:r>
      <w:r w:rsidR="00732764" w:rsidRPr="000013E3">
        <w:rPr>
          <w:lang w:val="nl-NL"/>
        </w:rPr>
        <w:t>-</w:t>
      </w:r>
      <w:r w:rsidR="00837952" w:rsidRPr="000013E3">
        <w:rPr>
          <w:lang w:val="nl-NL"/>
        </w:rPr>
        <w:t>2</w:t>
      </w:r>
      <w:r w:rsidR="00732764" w:rsidRPr="000013E3">
        <w:rPr>
          <w:lang w:val="nl-NL"/>
        </w:rPr>
        <w:t xml:space="preserve">023 van start en zal, zoals eerder al het plan was, drie jaar in beslag nemen. </w:t>
      </w:r>
      <w:r w:rsidR="0082765C" w:rsidRPr="000013E3">
        <w:rPr>
          <w:lang w:val="nl-NL"/>
        </w:rPr>
        <w:t>Een project</w:t>
      </w:r>
      <w:r w:rsidR="00044C04" w:rsidRPr="000013E3">
        <w:rPr>
          <w:lang w:val="nl-NL"/>
        </w:rPr>
        <w:t>plan is in voorbereiding, waarbij er rekening mee wordt gehouden dat S</w:t>
      </w:r>
      <w:r w:rsidR="001C7BE5" w:rsidRPr="000013E3">
        <w:rPr>
          <w:lang w:val="nl-NL"/>
        </w:rPr>
        <w:t>HK en partners zelf 50% van de kosten moeten bijdragen. Het plan houdt rekening met meerdere partners</w:t>
      </w:r>
      <w:r w:rsidR="008B62EF" w:rsidRPr="000013E3">
        <w:rPr>
          <w:lang w:val="nl-NL"/>
        </w:rPr>
        <w:t xml:space="preserve">, die ook zelf projectvoorstellen kunnen indienen. </w:t>
      </w:r>
      <w:r w:rsidR="00C70787" w:rsidRPr="000013E3">
        <w:rPr>
          <w:lang w:val="nl-NL"/>
        </w:rPr>
        <w:t>D</w:t>
      </w:r>
      <w:r w:rsidR="008B62EF" w:rsidRPr="000013E3">
        <w:rPr>
          <w:lang w:val="nl-NL"/>
        </w:rPr>
        <w:t xml:space="preserve">e website van het Fonds </w:t>
      </w:r>
      <w:r w:rsidR="00C70787" w:rsidRPr="000013E3">
        <w:rPr>
          <w:lang w:val="nl-NL"/>
        </w:rPr>
        <w:t>zal in verband daarmee een eigen gezicht krijgen.</w:t>
      </w:r>
    </w:p>
    <w:p w14:paraId="7AA8C62C" w14:textId="453A1EAE" w:rsidR="00732764" w:rsidRPr="000013E3" w:rsidRDefault="00732764" w:rsidP="005616C3">
      <w:pPr>
        <w:pStyle w:val="Lijstalinea"/>
        <w:rPr>
          <w:lang w:val="nl-NL"/>
        </w:rPr>
      </w:pPr>
      <w:r w:rsidRPr="000013E3">
        <w:rPr>
          <w:lang w:val="nl-NL"/>
        </w:rPr>
        <w:t xml:space="preserve">Daarnaast zijn personen benaderd om ons bestuur te versterken, om zo mogelijkheden te scheppen voor taakverlichting </w:t>
      </w:r>
      <w:r w:rsidR="005E2E86" w:rsidRPr="000013E3">
        <w:rPr>
          <w:lang w:val="nl-NL"/>
        </w:rPr>
        <w:t xml:space="preserve">van huidige bestuursleden </w:t>
      </w:r>
      <w:r w:rsidRPr="000013E3">
        <w:rPr>
          <w:lang w:val="nl-NL"/>
        </w:rPr>
        <w:t xml:space="preserve">en een rooster van aftreden. </w:t>
      </w:r>
      <w:r w:rsidR="005E2E86" w:rsidRPr="000013E3">
        <w:rPr>
          <w:lang w:val="nl-NL"/>
        </w:rPr>
        <w:t xml:space="preserve">Twee hebben zich bereid verklaard, namelijk Martine Haitsma van de Immanuelkerk (NGK Amstelveen). En daarnaast Ewoud Holsappel voorheen missionair voorganger in de Stadshartkerk, maar nu sinds een jaar als zodanig in IJsselstein (Utrecht) werkzaam. </w:t>
      </w:r>
    </w:p>
    <w:p w14:paraId="6E9E7B95" w14:textId="77777777" w:rsidR="005616C3" w:rsidRPr="000013E3" w:rsidRDefault="005616C3" w:rsidP="005616C3">
      <w:pPr>
        <w:pStyle w:val="Lijstalinea"/>
        <w:rPr>
          <w:lang w:val="nl-NL"/>
        </w:rPr>
      </w:pPr>
    </w:p>
    <w:p w14:paraId="50F7EC54" w14:textId="77777777" w:rsidR="005616C3" w:rsidRPr="000013E3" w:rsidRDefault="005616C3" w:rsidP="005616C3">
      <w:pPr>
        <w:pStyle w:val="Lijstalinea"/>
        <w:numPr>
          <w:ilvl w:val="0"/>
          <w:numId w:val="1"/>
        </w:numPr>
        <w:rPr>
          <w:lang w:val="nl-NL"/>
        </w:rPr>
      </w:pPr>
      <w:r w:rsidRPr="000013E3">
        <w:rPr>
          <w:lang w:val="nl-NL"/>
        </w:rPr>
        <w:t>Bestedingen en projecten</w:t>
      </w:r>
    </w:p>
    <w:p w14:paraId="52322D41" w14:textId="141A1E84" w:rsidR="005616C3" w:rsidRPr="000013E3" w:rsidRDefault="00E65871" w:rsidP="005616C3">
      <w:pPr>
        <w:pStyle w:val="Lijstalinea"/>
        <w:rPr>
          <w:lang w:val="nl-NL"/>
        </w:rPr>
      </w:pPr>
      <w:r w:rsidRPr="000013E3">
        <w:rPr>
          <w:lang w:val="nl-NL"/>
        </w:rPr>
        <w:t>Het kerkelijk leven kwam weer op gang in het voorjaar</w:t>
      </w:r>
      <w:r w:rsidR="00732764" w:rsidRPr="000013E3">
        <w:rPr>
          <w:lang w:val="nl-NL"/>
        </w:rPr>
        <w:t>. In het najaar kwamen de eerste projectaanvragen binnen</w:t>
      </w:r>
      <w:r w:rsidR="005E2E86" w:rsidRPr="000013E3">
        <w:rPr>
          <w:lang w:val="nl-NL"/>
        </w:rPr>
        <w:t xml:space="preserve">. De eerste was een thema-avond over </w:t>
      </w:r>
      <w:r w:rsidR="00732764" w:rsidRPr="000013E3">
        <w:rPr>
          <w:lang w:val="nl-NL"/>
        </w:rPr>
        <w:t>geloofsopvoeding</w:t>
      </w:r>
      <w:r w:rsidR="005E2E86" w:rsidRPr="000013E3">
        <w:rPr>
          <w:lang w:val="nl-NL"/>
        </w:rPr>
        <w:t>. De andere twee betroffen evenementen rondom de kerstdagen: een kerstmusical in de Stadshartkerk en een lichtjest</w:t>
      </w:r>
      <w:r w:rsidR="00732764" w:rsidRPr="000013E3">
        <w:rPr>
          <w:lang w:val="nl-NL"/>
        </w:rPr>
        <w:t xml:space="preserve">ocht </w:t>
      </w:r>
      <w:r w:rsidR="005E2E86" w:rsidRPr="000013E3">
        <w:rPr>
          <w:lang w:val="nl-NL"/>
        </w:rPr>
        <w:t xml:space="preserve">in Amstelveen </w:t>
      </w:r>
      <w:r w:rsidR="00732764" w:rsidRPr="000013E3">
        <w:rPr>
          <w:lang w:val="nl-NL"/>
        </w:rPr>
        <w:t xml:space="preserve">in samenwerking met andere </w:t>
      </w:r>
      <w:r w:rsidR="005E2E86" w:rsidRPr="000013E3">
        <w:rPr>
          <w:lang w:val="nl-NL"/>
        </w:rPr>
        <w:t xml:space="preserve">Amstelveense </w:t>
      </w:r>
      <w:r w:rsidR="00732764" w:rsidRPr="000013E3">
        <w:rPr>
          <w:lang w:val="nl-NL"/>
        </w:rPr>
        <w:t xml:space="preserve">kerken. </w:t>
      </w:r>
      <w:r w:rsidR="00837952" w:rsidRPr="000013E3">
        <w:rPr>
          <w:lang w:val="nl-NL"/>
        </w:rPr>
        <w:t>Deze projecten hebben bijgedragen aan een betere zichtbaarheid van kerken binnen Amstelveen, wat past bij onze visie.</w:t>
      </w:r>
    </w:p>
    <w:p w14:paraId="69FEEF2D" w14:textId="77777777" w:rsidR="005616C3" w:rsidRPr="000013E3" w:rsidRDefault="005616C3" w:rsidP="005616C3">
      <w:pPr>
        <w:pStyle w:val="Lijstalinea"/>
        <w:rPr>
          <w:lang w:val="nl-NL"/>
        </w:rPr>
      </w:pPr>
    </w:p>
    <w:p w14:paraId="742A8602" w14:textId="77777777" w:rsidR="005616C3" w:rsidRPr="000013E3" w:rsidRDefault="005616C3" w:rsidP="005616C3">
      <w:pPr>
        <w:pStyle w:val="Lijstalinea"/>
        <w:numPr>
          <w:ilvl w:val="0"/>
          <w:numId w:val="1"/>
        </w:numPr>
        <w:rPr>
          <w:lang w:val="nl-NL"/>
        </w:rPr>
      </w:pPr>
      <w:r w:rsidRPr="000013E3">
        <w:rPr>
          <w:lang w:val="nl-NL"/>
        </w:rPr>
        <w:t>Vastgoed</w:t>
      </w:r>
    </w:p>
    <w:p w14:paraId="2EA48AF4" w14:textId="6E3C1C5F" w:rsidR="002F6B64" w:rsidRPr="000013E3" w:rsidRDefault="005E2E86" w:rsidP="005616C3">
      <w:pPr>
        <w:pStyle w:val="Lijstalinea"/>
        <w:rPr>
          <w:lang w:val="nl-NL"/>
        </w:rPr>
      </w:pPr>
      <w:r w:rsidRPr="000013E3">
        <w:rPr>
          <w:lang w:val="nl-NL"/>
        </w:rPr>
        <w:t>We zijn als bestuur blij met de drie technisch beheerders</w:t>
      </w:r>
      <w:r w:rsidR="002F6B64" w:rsidRPr="000013E3">
        <w:rPr>
          <w:lang w:val="nl-NL"/>
        </w:rPr>
        <w:t xml:space="preserve"> die elk een appartement onder hun hoede hebben. Toen er een verhuisde naar buiten Amstelveen, heeft hij zelf voor een vervanger gezorgd. In het laatste appartement dat voor de kamerverhuurvergunning van de gemeente was </w:t>
      </w:r>
      <w:r w:rsidR="002F6B64" w:rsidRPr="000013E3">
        <w:rPr>
          <w:lang w:val="nl-NL"/>
        </w:rPr>
        <w:lastRenderedPageBreak/>
        <w:t xml:space="preserve">gerenoveerd was is 2021, vonden de laatste werkzaamheden plaats in januari 2022. </w:t>
      </w:r>
      <w:r w:rsidR="005616C3" w:rsidRPr="000013E3">
        <w:rPr>
          <w:lang w:val="nl-NL"/>
        </w:rPr>
        <w:t>De technisch beheerders van elk appartement zijn dezelfde gebleven. De waardestijging en de hoge bezettingsgraad bieden goed perspectief op een hoge graad van continuïteit van de inkomsten. Wel bl</w:t>
      </w:r>
      <w:r w:rsidR="002F6B64" w:rsidRPr="000013E3">
        <w:rPr>
          <w:lang w:val="nl-NL"/>
        </w:rPr>
        <w:t xml:space="preserve">ijkt de laatste maanden van 2022 dat het moeilijk is om de per 1 januari 2023 leegkomende kamer weer gevuld te krijgen, ondanks bekendmaking van de vrije kamer bij studentenverenigingen, over het land verspreide familie en kerken in  andere steden. </w:t>
      </w:r>
    </w:p>
    <w:p w14:paraId="60EC9BD6" w14:textId="77777777" w:rsidR="002F6B64" w:rsidRPr="000013E3" w:rsidRDefault="002F6B64" w:rsidP="005616C3">
      <w:pPr>
        <w:pStyle w:val="Lijstalinea"/>
        <w:rPr>
          <w:lang w:val="nl-NL"/>
        </w:rPr>
      </w:pPr>
    </w:p>
    <w:p w14:paraId="7B8D3A6A" w14:textId="77777777" w:rsidR="005616C3" w:rsidRPr="000013E3" w:rsidRDefault="005616C3" w:rsidP="005616C3">
      <w:pPr>
        <w:pStyle w:val="Lijstalinea"/>
        <w:rPr>
          <w:lang w:val="nl-NL"/>
        </w:rPr>
      </w:pPr>
    </w:p>
    <w:p w14:paraId="7406FC20" w14:textId="77777777" w:rsidR="005616C3" w:rsidRPr="000013E3" w:rsidRDefault="005616C3" w:rsidP="005616C3">
      <w:pPr>
        <w:pStyle w:val="Lijstalinea"/>
        <w:rPr>
          <w:lang w:val="nl-NL"/>
        </w:rPr>
      </w:pPr>
    </w:p>
    <w:p w14:paraId="4B034F23" w14:textId="77777777" w:rsidR="005616C3" w:rsidRPr="000013E3" w:rsidRDefault="005616C3" w:rsidP="005616C3">
      <w:pPr>
        <w:pStyle w:val="Lijstalinea"/>
        <w:rPr>
          <w:lang w:val="nl-NL"/>
        </w:rPr>
      </w:pPr>
    </w:p>
    <w:p w14:paraId="2D49A51D" w14:textId="77777777" w:rsidR="005616C3" w:rsidRPr="000013E3" w:rsidRDefault="005616C3" w:rsidP="005616C3">
      <w:pPr>
        <w:pStyle w:val="Lijstalinea"/>
        <w:rPr>
          <w:lang w:val="nl-NL"/>
        </w:rPr>
      </w:pPr>
    </w:p>
    <w:p w14:paraId="7D50082C" w14:textId="45CEBF2D" w:rsidR="005616C3" w:rsidRPr="000013E3" w:rsidRDefault="00C075C3" w:rsidP="005616C3">
      <w:pPr>
        <w:pStyle w:val="Lijstalinea"/>
        <w:numPr>
          <w:ilvl w:val="0"/>
          <w:numId w:val="1"/>
        </w:numPr>
        <w:rPr>
          <w:lang w:val="nl-NL"/>
        </w:rPr>
      </w:pPr>
      <w:r w:rsidRPr="000013E3">
        <w:rPr>
          <w:lang w:val="nl-NL"/>
        </w:rPr>
        <w:t xml:space="preserve">Versterken achterban </w:t>
      </w:r>
      <w:r w:rsidR="000013E3">
        <w:rPr>
          <w:lang w:val="nl-NL"/>
        </w:rPr>
        <w:t>k</w:t>
      </w:r>
      <w:r w:rsidR="005616C3" w:rsidRPr="000013E3">
        <w:rPr>
          <w:lang w:val="nl-NL"/>
        </w:rPr>
        <w:t>omende tijd</w:t>
      </w:r>
    </w:p>
    <w:p w14:paraId="02567A7F" w14:textId="7001C81F" w:rsidR="005616C3" w:rsidRPr="000013E3" w:rsidRDefault="000267F2" w:rsidP="005616C3">
      <w:pPr>
        <w:pStyle w:val="Lijstalinea"/>
        <w:rPr>
          <w:lang w:val="nl-NL"/>
        </w:rPr>
      </w:pPr>
      <w:r w:rsidRPr="000013E3">
        <w:rPr>
          <w:lang w:val="nl-NL"/>
        </w:rPr>
        <w:t>V</w:t>
      </w:r>
      <w:r w:rsidR="005616C3" w:rsidRPr="000013E3">
        <w:rPr>
          <w:lang w:val="nl-NL"/>
        </w:rPr>
        <w:t xml:space="preserve">ersterking van de achterban blijft onze aandacht houden. </w:t>
      </w:r>
      <w:r w:rsidRPr="000013E3">
        <w:rPr>
          <w:lang w:val="nl-NL"/>
        </w:rPr>
        <w:t xml:space="preserve">In 2023 maken we werk van de </w:t>
      </w:r>
      <w:r w:rsidR="002F6B64" w:rsidRPr="000013E3">
        <w:rPr>
          <w:lang w:val="nl-NL"/>
        </w:rPr>
        <w:t xml:space="preserve">eigen website </w:t>
      </w:r>
      <w:r w:rsidRPr="000013E3">
        <w:rPr>
          <w:lang w:val="nl-NL"/>
        </w:rPr>
        <w:t xml:space="preserve">(die nu nog onderdeel is van de site van de Stadshartkerk) </w:t>
      </w:r>
      <w:r w:rsidR="002F6B64" w:rsidRPr="000013E3">
        <w:rPr>
          <w:lang w:val="nl-NL"/>
        </w:rPr>
        <w:t xml:space="preserve">als het project missionair jongerenwerker loopt en de site ook in dat kader van belang is. </w:t>
      </w:r>
      <w:r w:rsidR="00AE486A" w:rsidRPr="000013E3">
        <w:rPr>
          <w:lang w:val="nl-NL"/>
        </w:rPr>
        <w:t>De geplande eigen  website zal het gemakkelijker maken aanvullend vermogen te werven via (periodieke) giften</w:t>
      </w:r>
      <w:r w:rsidR="00924D39" w:rsidRPr="000013E3">
        <w:rPr>
          <w:lang w:val="nl-NL"/>
        </w:rPr>
        <w:t xml:space="preserve"> en legaten.</w:t>
      </w:r>
    </w:p>
    <w:p w14:paraId="4AA60D03" w14:textId="77777777" w:rsidR="005616C3" w:rsidRPr="000013E3" w:rsidRDefault="005616C3" w:rsidP="005616C3">
      <w:pPr>
        <w:pStyle w:val="Lijstalinea"/>
        <w:rPr>
          <w:lang w:val="nl-NL"/>
        </w:rPr>
      </w:pPr>
      <w:r w:rsidRPr="000013E3">
        <w:rPr>
          <w:lang w:val="nl-NL"/>
        </w:rPr>
        <w:t xml:space="preserve"> </w:t>
      </w:r>
    </w:p>
    <w:p w14:paraId="7B0FE91F" w14:textId="77777777" w:rsidR="004B38F4" w:rsidRPr="000013E3" w:rsidRDefault="004B38F4" w:rsidP="005616C3">
      <w:pPr>
        <w:pStyle w:val="Lijstalinea"/>
        <w:rPr>
          <w:lang w:val="nl-NL"/>
        </w:rPr>
      </w:pPr>
    </w:p>
    <w:p w14:paraId="0A8D4E5E" w14:textId="72707566" w:rsidR="004B38F4" w:rsidRPr="000013E3" w:rsidRDefault="004B38F4" w:rsidP="004B38F4">
      <w:pPr>
        <w:pStyle w:val="Lijstalinea"/>
        <w:numPr>
          <w:ilvl w:val="0"/>
          <w:numId w:val="1"/>
        </w:numPr>
        <w:rPr>
          <w:lang w:val="nl-NL"/>
        </w:rPr>
      </w:pPr>
      <w:r w:rsidRPr="000013E3">
        <w:rPr>
          <w:lang w:val="nl-NL"/>
        </w:rPr>
        <w:t>Beknopt financieel overzicht ultimo 2022 en 2021</w:t>
      </w:r>
    </w:p>
    <w:tbl>
      <w:tblPr>
        <w:tblW w:w="13808" w:type="dxa"/>
        <w:tblCellMar>
          <w:left w:w="70" w:type="dxa"/>
          <w:right w:w="70" w:type="dxa"/>
        </w:tblCellMar>
        <w:tblLook w:val="04A0" w:firstRow="1" w:lastRow="0" w:firstColumn="1" w:lastColumn="0" w:noHBand="0" w:noVBand="1"/>
      </w:tblPr>
      <w:tblGrid>
        <w:gridCol w:w="3520"/>
        <w:gridCol w:w="190"/>
        <w:gridCol w:w="1388"/>
        <w:gridCol w:w="1134"/>
        <w:gridCol w:w="3928"/>
        <w:gridCol w:w="190"/>
        <w:gridCol w:w="1876"/>
        <w:gridCol w:w="1582"/>
      </w:tblGrid>
      <w:tr w:rsidR="000013E3" w:rsidRPr="000013E3" w14:paraId="12EA3153" w14:textId="77777777" w:rsidTr="000013E3">
        <w:trPr>
          <w:trHeight w:val="420"/>
        </w:trPr>
        <w:tc>
          <w:tcPr>
            <w:tcW w:w="13808" w:type="dxa"/>
            <w:gridSpan w:val="8"/>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AD8315B" w14:textId="77777777" w:rsidR="004B38F4" w:rsidRPr="000013E3" w:rsidRDefault="004B38F4" w:rsidP="004B38F4">
            <w:pPr>
              <w:spacing w:after="0" w:line="240" w:lineRule="auto"/>
              <w:jc w:val="center"/>
              <w:rPr>
                <w:rFonts w:ascii="Calibri" w:eastAsia="Times New Roman" w:hAnsi="Calibri" w:cs="Calibri"/>
                <w:b/>
                <w:bCs/>
                <w:sz w:val="32"/>
                <w:szCs w:val="32"/>
                <w:lang w:val="nl-NL" w:eastAsia="nl-NL"/>
              </w:rPr>
            </w:pPr>
            <w:r w:rsidRPr="000013E3">
              <w:rPr>
                <w:rFonts w:ascii="Calibri" w:eastAsia="Times New Roman" w:hAnsi="Calibri" w:cs="Calibri"/>
                <w:b/>
                <w:bCs/>
                <w:sz w:val="32"/>
                <w:szCs w:val="32"/>
                <w:lang w:val="nl-NL" w:eastAsia="nl-NL"/>
              </w:rPr>
              <w:t>Balans Stichting Stadshart Vermogensfonds</w:t>
            </w:r>
          </w:p>
        </w:tc>
      </w:tr>
      <w:tr w:rsidR="000013E3" w:rsidRPr="000013E3" w14:paraId="6CF39F86" w14:textId="77777777" w:rsidTr="000013E3">
        <w:trPr>
          <w:trHeight w:val="300"/>
        </w:trPr>
        <w:tc>
          <w:tcPr>
            <w:tcW w:w="3520" w:type="dxa"/>
            <w:tcBorders>
              <w:top w:val="nil"/>
              <w:left w:val="single" w:sz="4" w:space="0" w:color="auto"/>
              <w:bottom w:val="single" w:sz="4" w:space="0" w:color="auto"/>
              <w:right w:val="nil"/>
            </w:tcBorders>
            <w:shd w:val="clear" w:color="auto" w:fill="auto"/>
            <w:noWrap/>
            <w:vAlign w:val="bottom"/>
            <w:hideMark/>
          </w:tcPr>
          <w:p w14:paraId="3D72F8A5" w14:textId="77777777" w:rsidR="004B38F4" w:rsidRPr="000013E3" w:rsidRDefault="004B38F4" w:rsidP="004B38F4">
            <w:pPr>
              <w:spacing w:after="0" w:line="240" w:lineRule="auto"/>
              <w:rPr>
                <w:rFonts w:ascii="Calibri" w:eastAsia="Times New Roman" w:hAnsi="Calibri" w:cs="Calibri"/>
                <w:lang w:val="nl-NL" w:eastAsia="nl-NL"/>
              </w:rPr>
            </w:pPr>
            <w:r w:rsidRPr="000013E3">
              <w:rPr>
                <w:rFonts w:ascii="Calibri" w:eastAsia="Times New Roman" w:hAnsi="Calibri" w:cs="Calibri"/>
                <w:lang w:val="nl-NL" w:eastAsia="nl-NL"/>
              </w:rPr>
              <w:t>Activa</w:t>
            </w:r>
          </w:p>
        </w:tc>
        <w:tc>
          <w:tcPr>
            <w:tcW w:w="190" w:type="dxa"/>
            <w:tcBorders>
              <w:top w:val="nil"/>
              <w:left w:val="nil"/>
              <w:bottom w:val="single" w:sz="4" w:space="0" w:color="auto"/>
              <w:right w:val="nil"/>
            </w:tcBorders>
            <w:shd w:val="clear" w:color="auto" w:fill="auto"/>
            <w:noWrap/>
            <w:vAlign w:val="bottom"/>
            <w:hideMark/>
          </w:tcPr>
          <w:p w14:paraId="7EB9B452" w14:textId="77777777" w:rsidR="004B38F4" w:rsidRPr="000013E3" w:rsidRDefault="004B38F4" w:rsidP="004B38F4">
            <w:pPr>
              <w:spacing w:after="0" w:line="240" w:lineRule="auto"/>
              <w:rPr>
                <w:rFonts w:ascii="Calibri" w:eastAsia="Times New Roman" w:hAnsi="Calibri" w:cs="Calibri"/>
                <w:lang w:val="nl-NL" w:eastAsia="nl-NL"/>
              </w:rPr>
            </w:pPr>
            <w:r w:rsidRPr="000013E3">
              <w:rPr>
                <w:rFonts w:ascii="Calibri" w:eastAsia="Times New Roman" w:hAnsi="Calibri" w:cs="Calibri"/>
                <w:lang w:val="nl-NL" w:eastAsia="nl-NL"/>
              </w:rPr>
              <w:t> </w:t>
            </w:r>
          </w:p>
        </w:tc>
        <w:tc>
          <w:tcPr>
            <w:tcW w:w="1388" w:type="dxa"/>
            <w:tcBorders>
              <w:top w:val="nil"/>
              <w:left w:val="nil"/>
              <w:bottom w:val="single" w:sz="4" w:space="0" w:color="auto"/>
              <w:right w:val="nil"/>
            </w:tcBorders>
            <w:shd w:val="clear" w:color="auto" w:fill="auto"/>
            <w:noWrap/>
            <w:vAlign w:val="bottom"/>
            <w:hideMark/>
          </w:tcPr>
          <w:p w14:paraId="35479A96" w14:textId="77777777" w:rsidR="004B38F4" w:rsidRPr="000013E3" w:rsidRDefault="004B38F4" w:rsidP="004B38F4">
            <w:pPr>
              <w:spacing w:after="0" w:line="240" w:lineRule="auto"/>
              <w:jc w:val="right"/>
              <w:rPr>
                <w:rFonts w:ascii="Calibri" w:eastAsia="Times New Roman" w:hAnsi="Calibri" w:cs="Calibri"/>
                <w:lang w:val="nl-NL" w:eastAsia="nl-NL"/>
              </w:rPr>
            </w:pPr>
            <w:r w:rsidRPr="000013E3">
              <w:rPr>
                <w:rFonts w:ascii="Calibri" w:eastAsia="Times New Roman" w:hAnsi="Calibri" w:cs="Calibri"/>
                <w:lang w:val="nl-NL" w:eastAsia="nl-NL"/>
              </w:rPr>
              <w:t>2022</w:t>
            </w:r>
          </w:p>
        </w:tc>
        <w:tc>
          <w:tcPr>
            <w:tcW w:w="1134" w:type="dxa"/>
            <w:tcBorders>
              <w:top w:val="nil"/>
              <w:left w:val="nil"/>
              <w:bottom w:val="single" w:sz="4" w:space="0" w:color="auto"/>
              <w:right w:val="nil"/>
            </w:tcBorders>
            <w:shd w:val="clear" w:color="auto" w:fill="auto"/>
            <w:noWrap/>
            <w:vAlign w:val="bottom"/>
            <w:hideMark/>
          </w:tcPr>
          <w:p w14:paraId="17023C72" w14:textId="77777777" w:rsidR="004B38F4" w:rsidRPr="000013E3" w:rsidRDefault="004B38F4" w:rsidP="004B38F4">
            <w:pPr>
              <w:spacing w:after="0" w:line="240" w:lineRule="auto"/>
              <w:jc w:val="right"/>
              <w:rPr>
                <w:rFonts w:ascii="Calibri" w:eastAsia="Times New Roman" w:hAnsi="Calibri" w:cs="Calibri"/>
                <w:lang w:val="nl-NL" w:eastAsia="nl-NL"/>
              </w:rPr>
            </w:pPr>
            <w:r w:rsidRPr="000013E3">
              <w:rPr>
                <w:rFonts w:ascii="Calibri" w:eastAsia="Times New Roman" w:hAnsi="Calibri" w:cs="Calibri"/>
                <w:lang w:val="nl-NL" w:eastAsia="nl-NL"/>
              </w:rPr>
              <w:t>2021</w:t>
            </w:r>
          </w:p>
        </w:tc>
        <w:tc>
          <w:tcPr>
            <w:tcW w:w="3928" w:type="dxa"/>
            <w:tcBorders>
              <w:top w:val="nil"/>
              <w:left w:val="nil"/>
              <w:bottom w:val="single" w:sz="4" w:space="0" w:color="auto"/>
              <w:right w:val="nil"/>
            </w:tcBorders>
            <w:shd w:val="clear" w:color="auto" w:fill="auto"/>
            <w:noWrap/>
            <w:vAlign w:val="bottom"/>
            <w:hideMark/>
          </w:tcPr>
          <w:p w14:paraId="4BD58D9F" w14:textId="77777777" w:rsidR="004B38F4" w:rsidRPr="000013E3" w:rsidRDefault="004B38F4" w:rsidP="004B38F4">
            <w:pPr>
              <w:spacing w:after="0" w:line="240" w:lineRule="auto"/>
              <w:rPr>
                <w:rFonts w:ascii="Calibri" w:eastAsia="Times New Roman" w:hAnsi="Calibri" w:cs="Calibri"/>
                <w:lang w:val="nl-NL" w:eastAsia="nl-NL"/>
              </w:rPr>
            </w:pPr>
            <w:r w:rsidRPr="000013E3">
              <w:rPr>
                <w:rFonts w:ascii="Calibri" w:eastAsia="Times New Roman" w:hAnsi="Calibri" w:cs="Calibri"/>
                <w:lang w:val="nl-NL" w:eastAsia="nl-NL"/>
              </w:rPr>
              <w:t>Passiva</w:t>
            </w:r>
          </w:p>
        </w:tc>
        <w:tc>
          <w:tcPr>
            <w:tcW w:w="190" w:type="dxa"/>
            <w:tcBorders>
              <w:top w:val="nil"/>
              <w:left w:val="nil"/>
              <w:bottom w:val="single" w:sz="4" w:space="0" w:color="auto"/>
              <w:right w:val="nil"/>
            </w:tcBorders>
            <w:shd w:val="clear" w:color="auto" w:fill="auto"/>
            <w:noWrap/>
            <w:vAlign w:val="bottom"/>
            <w:hideMark/>
          </w:tcPr>
          <w:p w14:paraId="5AA6ED0B" w14:textId="77777777" w:rsidR="004B38F4" w:rsidRPr="000013E3" w:rsidRDefault="004B38F4" w:rsidP="004B38F4">
            <w:pPr>
              <w:spacing w:after="0" w:line="240" w:lineRule="auto"/>
              <w:rPr>
                <w:rFonts w:ascii="Calibri" w:eastAsia="Times New Roman" w:hAnsi="Calibri" w:cs="Calibri"/>
                <w:lang w:val="nl-NL" w:eastAsia="nl-NL"/>
              </w:rPr>
            </w:pPr>
            <w:r w:rsidRPr="000013E3">
              <w:rPr>
                <w:rFonts w:ascii="Calibri" w:eastAsia="Times New Roman" w:hAnsi="Calibri" w:cs="Calibri"/>
                <w:lang w:val="nl-NL" w:eastAsia="nl-NL"/>
              </w:rPr>
              <w:t> </w:t>
            </w:r>
          </w:p>
        </w:tc>
        <w:tc>
          <w:tcPr>
            <w:tcW w:w="1876" w:type="dxa"/>
            <w:tcBorders>
              <w:top w:val="nil"/>
              <w:left w:val="nil"/>
              <w:bottom w:val="single" w:sz="4" w:space="0" w:color="auto"/>
              <w:right w:val="nil"/>
            </w:tcBorders>
            <w:shd w:val="clear" w:color="auto" w:fill="auto"/>
            <w:noWrap/>
            <w:vAlign w:val="bottom"/>
            <w:hideMark/>
          </w:tcPr>
          <w:p w14:paraId="50E0A87F" w14:textId="77777777" w:rsidR="004B38F4" w:rsidRPr="000013E3" w:rsidRDefault="004B38F4" w:rsidP="004B38F4">
            <w:pPr>
              <w:spacing w:after="0" w:line="240" w:lineRule="auto"/>
              <w:jc w:val="right"/>
              <w:rPr>
                <w:rFonts w:ascii="Calibri" w:eastAsia="Times New Roman" w:hAnsi="Calibri" w:cs="Calibri"/>
                <w:lang w:val="nl-NL" w:eastAsia="nl-NL"/>
              </w:rPr>
            </w:pPr>
            <w:r w:rsidRPr="000013E3">
              <w:rPr>
                <w:rFonts w:ascii="Calibri" w:eastAsia="Times New Roman" w:hAnsi="Calibri" w:cs="Calibri"/>
                <w:lang w:val="nl-NL" w:eastAsia="nl-NL"/>
              </w:rPr>
              <w:t>2022</w:t>
            </w:r>
          </w:p>
        </w:tc>
        <w:tc>
          <w:tcPr>
            <w:tcW w:w="1582" w:type="dxa"/>
            <w:tcBorders>
              <w:top w:val="nil"/>
              <w:left w:val="nil"/>
              <w:bottom w:val="single" w:sz="4" w:space="0" w:color="auto"/>
              <w:right w:val="single" w:sz="4" w:space="0" w:color="auto"/>
            </w:tcBorders>
            <w:shd w:val="clear" w:color="auto" w:fill="auto"/>
            <w:noWrap/>
            <w:vAlign w:val="bottom"/>
            <w:hideMark/>
          </w:tcPr>
          <w:p w14:paraId="55ACE062" w14:textId="77777777" w:rsidR="004B38F4" w:rsidRPr="000013E3" w:rsidRDefault="004B38F4" w:rsidP="004B38F4">
            <w:pPr>
              <w:spacing w:after="0" w:line="240" w:lineRule="auto"/>
              <w:jc w:val="right"/>
              <w:rPr>
                <w:rFonts w:ascii="Calibri" w:eastAsia="Times New Roman" w:hAnsi="Calibri" w:cs="Calibri"/>
                <w:lang w:val="nl-NL" w:eastAsia="nl-NL"/>
              </w:rPr>
            </w:pPr>
            <w:r w:rsidRPr="000013E3">
              <w:rPr>
                <w:rFonts w:ascii="Calibri" w:eastAsia="Times New Roman" w:hAnsi="Calibri" w:cs="Calibri"/>
                <w:lang w:val="nl-NL" w:eastAsia="nl-NL"/>
              </w:rPr>
              <w:t>2021</w:t>
            </w:r>
          </w:p>
        </w:tc>
      </w:tr>
      <w:tr w:rsidR="000013E3" w:rsidRPr="000013E3" w14:paraId="0A218EDA" w14:textId="77777777" w:rsidTr="000013E3">
        <w:trPr>
          <w:trHeight w:val="300"/>
        </w:trPr>
        <w:tc>
          <w:tcPr>
            <w:tcW w:w="3520" w:type="dxa"/>
            <w:tcBorders>
              <w:top w:val="nil"/>
              <w:left w:val="single" w:sz="4" w:space="0" w:color="auto"/>
              <w:bottom w:val="nil"/>
              <w:right w:val="nil"/>
            </w:tcBorders>
            <w:shd w:val="clear" w:color="auto" w:fill="auto"/>
            <w:noWrap/>
            <w:vAlign w:val="bottom"/>
            <w:hideMark/>
          </w:tcPr>
          <w:p w14:paraId="13A6E229" w14:textId="77777777" w:rsidR="004B38F4" w:rsidRPr="000013E3" w:rsidRDefault="004B38F4" w:rsidP="004B38F4">
            <w:pPr>
              <w:spacing w:after="0" w:line="240" w:lineRule="auto"/>
              <w:rPr>
                <w:rFonts w:ascii="Calibri" w:eastAsia="Times New Roman" w:hAnsi="Calibri" w:cs="Calibri"/>
                <w:lang w:val="nl-NL" w:eastAsia="nl-NL"/>
              </w:rPr>
            </w:pPr>
            <w:r w:rsidRPr="000013E3">
              <w:rPr>
                <w:rFonts w:ascii="Calibri" w:eastAsia="Times New Roman" w:hAnsi="Calibri" w:cs="Calibri"/>
                <w:lang w:val="nl-NL" w:eastAsia="nl-NL"/>
              </w:rPr>
              <w:t> </w:t>
            </w:r>
          </w:p>
        </w:tc>
        <w:tc>
          <w:tcPr>
            <w:tcW w:w="190" w:type="dxa"/>
            <w:tcBorders>
              <w:top w:val="nil"/>
              <w:left w:val="nil"/>
              <w:bottom w:val="nil"/>
              <w:right w:val="nil"/>
            </w:tcBorders>
            <w:shd w:val="clear" w:color="auto" w:fill="auto"/>
            <w:noWrap/>
            <w:vAlign w:val="bottom"/>
            <w:hideMark/>
          </w:tcPr>
          <w:p w14:paraId="043F0388" w14:textId="77777777" w:rsidR="004B38F4" w:rsidRPr="000013E3" w:rsidRDefault="004B38F4" w:rsidP="004B38F4">
            <w:pPr>
              <w:spacing w:after="0" w:line="240" w:lineRule="auto"/>
              <w:rPr>
                <w:rFonts w:ascii="Calibri" w:eastAsia="Times New Roman" w:hAnsi="Calibri" w:cs="Calibri"/>
                <w:lang w:val="nl-NL" w:eastAsia="nl-NL"/>
              </w:rPr>
            </w:pPr>
          </w:p>
        </w:tc>
        <w:tc>
          <w:tcPr>
            <w:tcW w:w="1388" w:type="dxa"/>
            <w:tcBorders>
              <w:top w:val="nil"/>
              <w:left w:val="nil"/>
              <w:bottom w:val="nil"/>
              <w:right w:val="nil"/>
            </w:tcBorders>
            <w:shd w:val="clear" w:color="auto" w:fill="auto"/>
            <w:noWrap/>
            <w:vAlign w:val="bottom"/>
            <w:hideMark/>
          </w:tcPr>
          <w:p w14:paraId="00773A92" w14:textId="77777777" w:rsidR="004B38F4" w:rsidRPr="000013E3" w:rsidRDefault="004B38F4" w:rsidP="004B38F4">
            <w:pPr>
              <w:spacing w:after="0" w:line="240" w:lineRule="auto"/>
              <w:rPr>
                <w:rFonts w:ascii="Times New Roman" w:eastAsia="Times New Roman" w:hAnsi="Times New Roman" w:cs="Times New Roman"/>
                <w:sz w:val="20"/>
                <w:szCs w:val="20"/>
                <w:lang w:val="nl-NL" w:eastAsia="nl-NL"/>
              </w:rPr>
            </w:pPr>
          </w:p>
        </w:tc>
        <w:tc>
          <w:tcPr>
            <w:tcW w:w="1134" w:type="dxa"/>
            <w:tcBorders>
              <w:top w:val="nil"/>
              <w:left w:val="nil"/>
              <w:bottom w:val="nil"/>
              <w:right w:val="nil"/>
            </w:tcBorders>
            <w:shd w:val="clear" w:color="auto" w:fill="auto"/>
            <w:noWrap/>
            <w:vAlign w:val="bottom"/>
            <w:hideMark/>
          </w:tcPr>
          <w:p w14:paraId="790EB56C" w14:textId="77777777" w:rsidR="004B38F4" w:rsidRPr="000013E3" w:rsidRDefault="004B38F4" w:rsidP="004B38F4">
            <w:pPr>
              <w:spacing w:after="0" w:line="240" w:lineRule="auto"/>
              <w:rPr>
                <w:rFonts w:ascii="Times New Roman" w:eastAsia="Times New Roman" w:hAnsi="Times New Roman" w:cs="Times New Roman"/>
                <w:sz w:val="20"/>
                <w:szCs w:val="20"/>
                <w:lang w:val="nl-NL" w:eastAsia="nl-NL"/>
              </w:rPr>
            </w:pPr>
          </w:p>
        </w:tc>
        <w:tc>
          <w:tcPr>
            <w:tcW w:w="3928" w:type="dxa"/>
            <w:tcBorders>
              <w:top w:val="nil"/>
              <w:left w:val="single" w:sz="4" w:space="0" w:color="auto"/>
              <w:bottom w:val="nil"/>
              <w:right w:val="nil"/>
            </w:tcBorders>
            <w:shd w:val="clear" w:color="auto" w:fill="auto"/>
            <w:noWrap/>
            <w:vAlign w:val="bottom"/>
            <w:hideMark/>
          </w:tcPr>
          <w:p w14:paraId="4452EDE4" w14:textId="77777777" w:rsidR="004B38F4" w:rsidRPr="000013E3" w:rsidRDefault="004B38F4" w:rsidP="004B38F4">
            <w:pPr>
              <w:spacing w:after="0" w:line="240" w:lineRule="auto"/>
              <w:rPr>
                <w:rFonts w:ascii="Calibri" w:eastAsia="Times New Roman" w:hAnsi="Calibri" w:cs="Calibri"/>
                <w:lang w:val="nl-NL" w:eastAsia="nl-NL"/>
              </w:rPr>
            </w:pPr>
            <w:r w:rsidRPr="000013E3">
              <w:rPr>
                <w:rFonts w:ascii="Calibri" w:eastAsia="Times New Roman" w:hAnsi="Calibri" w:cs="Calibri"/>
                <w:lang w:val="nl-NL" w:eastAsia="nl-NL"/>
              </w:rPr>
              <w:t> </w:t>
            </w:r>
          </w:p>
        </w:tc>
        <w:tc>
          <w:tcPr>
            <w:tcW w:w="190" w:type="dxa"/>
            <w:tcBorders>
              <w:top w:val="nil"/>
              <w:left w:val="nil"/>
              <w:bottom w:val="nil"/>
              <w:right w:val="nil"/>
            </w:tcBorders>
            <w:shd w:val="clear" w:color="auto" w:fill="auto"/>
            <w:noWrap/>
            <w:vAlign w:val="bottom"/>
            <w:hideMark/>
          </w:tcPr>
          <w:p w14:paraId="3C7D1A5F" w14:textId="77777777" w:rsidR="004B38F4" w:rsidRPr="000013E3" w:rsidRDefault="004B38F4" w:rsidP="004B38F4">
            <w:pPr>
              <w:spacing w:after="0" w:line="240" w:lineRule="auto"/>
              <w:rPr>
                <w:rFonts w:ascii="Calibri" w:eastAsia="Times New Roman" w:hAnsi="Calibri" w:cs="Calibri"/>
                <w:lang w:val="nl-NL" w:eastAsia="nl-NL"/>
              </w:rPr>
            </w:pPr>
            <w:r w:rsidRPr="000013E3">
              <w:rPr>
                <w:rFonts w:ascii="Calibri" w:eastAsia="Times New Roman" w:hAnsi="Calibri" w:cs="Calibri"/>
                <w:lang w:val="nl-NL" w:eastAsia="nl-NL"/>
              </w:rPr>
              <w:t> </w:t>
            </w:r>
          </w:p>
        </w:tc>
        <w:tc>
          <w:tcPr>
            <w:tcW w:w="1876" w:type="dxa"/>
            <w:tcBorders>
              <w:top w:val="nil"/>
              <w:left w:val="nil"/>
              <w:bottom w:val="nil"/>
              <w:right w:val="nil"/>
            </w:tcBorders>
            <w:shd w:val="clear" w:color="auto" w:fill="auto"/>
            <w:noWrap/>
            <w:vAlign w:val="bottom"/>
            <w:hideMark/>
          </w:tcPr>
          <w:p w14:paraId="2669807C" w14:textId="77777777" w:rsidR="004B38F4" w:rsidRPr="000013E3" w:rsidRDefault="004B38F4" w:rsidP="004B38F4">
            <w:pPr>
              <w:spacing w:after="0" w:line="240" w:lineRule="auto"/>
              <w:rPr>
                <w:rFonts w:ascii="Calibri" w:eastAsia="Times New Roman" w:hAnsi="Calibri" w:cs="Calibri"/>
                <w:lang w:val="nl-NL" w:eastAsia="nl-NL"/>
              </w:rPr>
            </w:pPr>
            <w:r w:rsidRPr="000013E3">
              <w:rPr>
                <w:rFonts w:ascii="Calibri" w:eastAsia="Times New Roman" w:hAnsi="Calibri" w:cs="Calibri"/>
                <w:lang w:val="nl-NL" w:eastAsia="nl-NL"/>
              </w:rPr>
              <w:t> </w:t>
            </w:r>
          </w:p>
        </w:tc>
        <w:tc>
          <w:tcPr>
            <w:tcW w:w="1582" w:type="dxa"/>
            <w:tcBorders>
              <w:top w:val="nil"/>
              <w:left w:val="nil"/>
              <w:bottom w:val="nil"/>
              <w:right w:val="single" w:sz="4" w:space="0" w:color="auto"/>
            </w:tcBorders>
            <w:shd w:val="clear" w:color="auto" w:fill="auto"/>
            <w:noWrap/>
            <w:vAlign w:val="bottom"/>
            <w:hideMark/>
          </w:tcPr>
          <w:p w14:paraId="3872E3F2" w14:textId="77777777" w:rsidR="004B38F4" w:rsidRPr="000013E3" w:rsidRDefault="004B38F4" w:rsidP="004B38F4">
            <w:pPr>
              <w:spacing w:after="0" w:line="240" w:lineRule="auto"/>
              <w:rPr>
                <w:rFonts w:ascii="Calibri" w:eastAsia="Times New Roman" w:hAnsi="Calibri" w:cs="Calibri"/>
                <w:lang w:val="nl-NL" w:eastAsia="nl-NL"/>
              </w:rPr>
            </w:pPr>
            <w:r w:rsidRPr="000013E3">
              <w:rPr>
                <w:rFonts w:ascii="Calibri" w:eastAsia="Times New Roman" w:hAnsi="Calibri" w:cs="Calibri"/>
                <w:lang w:val="nl-NL" w:eastAsia="nl-NL"/>
              </w:rPr>
              <w:t> </w:t>
            </w:r>
          </w:p>
        </w:tc>
      </w:tr>
      <w:tr w:rsidR="000013E3" w:rsidRPr="000013E3" w14:paraId="64C95C29" w14:textId="77777777" w:rsidTr="000013E3">
        <w:trPr>
          <w:trHeight w:val="300"/>
        </w:trPr>
        <w:tc>
          <w:tcPr>
            <w:tcW w:w="3520" w:type="dxa"/>
            <w:tcBorders>
              <w:top w:val="nil"/>
              <w:left w:val="single" w:sz="4" w:space="0" w:color="auto"/>
              <w:bottom w:val="nil"/>
              <w:right w:val="nil"/>
            </w:tcBorders>
            <w:shd w:val="clear" w:color="auto" w:fill="auto"/>
            <w:noWrap/>
            <w:vAlign w:val="bottom"/>
            <w:hideMark/>
          </w:tcPr>
          <w:p w14:paraId="48A45011" w14:textId="77777777" w:rsidR="004B38F4" w:rsidRPr="000013E3" w:rsidRDefault="004B38F4" w:rsidP="004B38F4">
            <w:pPr>
              <w:spacing w:after="0" w:line="240" w:lineRule="auto"/>
              <w:rPr>
                <w:rFonts w:ascii="Calibri" w:eastAsia="Times New Roman" w:hAnsi="Calibri" w:cs="Calibri"/>
                <w:lang w:val="nl-NL" w:eastAsia="nl-NL"/>
              </w:rPr>
            </w:pPr>
            <w:r w:rsidRPr="000013E3">
              <w:rPr>
                <w:rFonts w:ascii="Calibri" w:eastAsia="Times New Roman" w:hAnsi="Calibri" w:cs="Calibri"/>
                <w:lang w:val="nl-NL" w:eastAsia="nl-NL"/>
              </w:rPr>
              <w:t>Waarde onroerend goed</w:t>
            </w:r>
          </w:p>
        </w:tc>
        <w:tc>
          <w:tcPr>
            <w:tcW w:w="190" w:type="dxa"/>
            <w:tcBorders>
              <w:top w:val="nil"/>
              <w:left w:val="nil"/>
              <w:bottom w:val="nil"/>
              <w:right w:val="nil"/>
            </w:tcBorders>
            <w:shd w:val="clear" w:color="auto" w:fill="auto"/>
            <w:noWrap/>
            <w:vAlign w:val="bottom"/>
            <w:hideMark/>
          </w:tcPr>
          <w:p w14:paraId="62A0806E" w14:textId="77777777" w:rsidR="004B38F4" w:rsidRPr="000013E3" w:rsidRDefault="004B38F4" w:rsidP="004B38F4">
            <w:pPr>
              <w:spacing w:after="0" w:line="240" w:lineRule="auto"/>
              <w:rPr>
                <w:rFonts w:ascii="Calibri" w:eastAsia="Times New Roman" w:hAnsi="Calibri" w:cs="Calibri"/>
                <w:lang w:val="nl-NL" w:eastAsia="nl-NL"/>
              </w:rPr>
            </w:pPr>
          </w:p>
        </w:tc>
        <w:tc>
          <w:tcPr>
            <w:tcW w:w="1388" w:type="dxa"/>
            <w:tcBorders>
              <w:top w:val="nil"/>
              <w:left w:val="nil"/>
              <w:bottom w:val="nil"/>
              <w:right w:val="nil"/>
            </w:tcBorders>
            <w:shd w:val="clear" w:color="auto" w:fill="auto"/>
            <w:noWrap/>
            <w:vAlign w:val="bottom"/>
            <w:hideMark/>
          </w:tcPr>
          <w:p w14:paraId="426BD726" w14:textId="77777777" w:rsidR="004B38F4" w:rsidRPr="000013E3" w:rsidRDefault="004B38F4" w:rsidP="004B38F4">
            <w:pPr>
              <w:spacing w:after="0" w:line="240" w:lineRule="auto"/>
              <w:rPr>
                <w:rFonts w:ascii="Calibri" w:eastAsia="Times New Roman" w:hAnsi="Calibri" w:cs="Calibri"/>
                <w:lang w:val="nl-NL" w:eastAsia="nl-NL"/>
              </w:rPr>
            </w:pPr>
            <w:r w:rsidRPr="000013E3">
              <w:rPr>
                <w:rFonts w:ascii="Calibri" w:eastAsia="Times New Roman" w:hAnsi="Calibri" w:cs="Calibri"/>
                <w:lang w:val="nl-NL" w:eastAsia="nl-NL"/>
              </w:rPr>
              <w:t xml:space="preserve"> €     998.000 </w:t>
            </w:r>
          </w:p>
        </w:tc>
        <w:tc>
          <w:tcPr>
            <w:tcW w:w="1134" w:type="dxa"/>
            <w:tcBorders>
              <w:top w:val="nil"/>
              <w:left w:val="nil"/>
              <w:bottom w:val="nil"/>
              <w:right w:val="nil"/>
            </w:tcBorders>
            <w:shd w:val="clear" w:color="auto" w:fill="auto"/>
            <w:noWrap/>
            <w:vAlign w:val="bottom"/>
            <w:hideMark/>
          </w:tcPr>
          <w:p w14:paraId="3E29A8D1" w14:textId="77777777" w:rsidR="004B38F4" w:rsidRPr="000013E3" w:rsidRDefault="004B38F4" w:rsidP="004B38F4">
            <w:pPr>
              <w:spacing w:after="0" w:line="240" w:lineRule="auto"/>
              <w:rPr>
                <w:rFonts w:ascii="Calibri" w:eastAsia="Times New Roman" w:hAnsi="Calibri" w:cs="Calibri"/>
                <w:lang w:val="nl-NL" w:eastAsia="nl-NL"/>
              </w:rPr>
            </w:pPr>
            <w:r w:rsidRPr="000013E3">
              <w:rPr>
                <w:rFonts w:ascii="Calibri" w:eastAsia="Times New Roman" w:hAnsi="Calibri" w:cs="Calibri"/>
                <w:lang w:val="nl-NL" w:eastAsia="nl-NL"/>
              </w:rPr>
              <w:t xml:space="preserve"> € 953.000 </w:t>
            </w:r>
          </w:p>
        </w:tc>
        <w:tc>
          <w:tcPr>
            <w:tcW w:w="3928" w:type="dxa"/>
            <w:tcBorders>
              <w:top w:val="nil"/>
              <w:left w:val="single" w:sz="4" w:space="0" w:color="auto"/>
              <w:bottom w:val="nil"/>
              <w:right w:val="nil"/>
            </w:tcBorders>
            <w:shd w:val="clear" w:color="auto" w:fill="auto"/>
            <w:noWrap/>
            <w:vAlign w:val="bottom"/>
            <w:hideMark/>
          </w:tcPr>
          <w:p w14:paraId="5F3E35DC" w14:textId="77777777" w:rsidR="004B38F4" w:rsidRPr="000013E3" w:rsidRDefault="004B38F4" w:rsidP="004B38F4">
            <w:pPr>
              <w:spacing w:after="0" w:line="240" w:lineRule="auto"/>
              <w:rPr>
                <w:rFonts w:ascii="Calibri" w:eastAsia="Times New Roman" w:hAnsi="Calibri" w:cs="Calibri"/>
                <w:lang w:val="nl-NL" w:eastAsia="nl-NL"/>
              </w:rPr>
            </w:pPr>
            <w:r w:rsidRPr="000013E3">
              <w:rPr>
                <w:rFonts w:ascii="Calibri" w:eastAsia="Times New Roman" w:hAnsi="Calibri" w:cs="Calibri"/>
                <w:lang w:val="nl-NL" w:eastAsia="nl-NL"/>
              </w:rPr>
              <w:t xml:space="preserve"> Eigen vermogen </w:t>
            </w:r>
          </w:p>
        </w:tc>
        <w:tc>
          <w:tcPr>
            <w:tcW w:w="190" w:type="dxa"/>
            <w:tcBorders>
              <w:top w:val="nil"/>
              <w:left w:val="nil"/>
              <w:bottom w:val="nil"/>
              <w:right w:val="nil"/>
            </w:tcBorders>
            <w:shd w:val="clear" w:color="auto" w:fill="auto"/>
            <w:noWrap/>
            <w:vAlign w:val="bottom"/>
            <w:hideMark/>
          </w:tcPr>
          <w:p w14:paraId="70A53440" w14:textId="77777777" w:rsidR="004B38F4" w:rsidRPr="000013E3" w:rsidRDefault="004B38F4" w:rsidP="004B38F4">
            <w:pPr>
              <w:spacing w:after="0" w:line="240" w:lineRule="auto"/>
              <w:rPr>
                <w:rFonts w:ascii="Calibri" w:eastAsia="Times New Roman" w:hAnsi="Calibri" w:cs="Calibri"/>
                <w:lang w:val="nl-NL" w:eastAsia="nl-NL"/>
              </w:rPr>
            </w:pPr>
          </w:p>
        </w:tc>
        <w:tc>
          <w:tcPr>
            <w:tcW w:w="1876" w:type="dxa"/>
            <w:tcBorders>
              <w:top w:val="nil"/>
              <w:left w:val="nil"/>
              <w:bottom w:val="nil"/>
              <w:right w:val="nil"/>
            </w:tcBorders>
            <w:shd w:val="clear" w:color="auto" w:fill="auto"/>
            <w:noWrap/>
            <w:vAlign w:val="bottom"/>
            <w:hideMark/>
          </w:tcPr>
          <w:p w14:paraId="0CD27AB5" w14:textId="77777777" w:rsidR="004B38F4" w:rsidRPr="000013E3" w:rsidRDefault="004B38F4" w:rsidP="004B38F4">
            <w:pPr>
              <w:spacing w:after="0" w:line="240" w:lineRule="auto"/>
              <w:rPr>
                <w:rFonts w:ascii="Calibri" w:eastAsia="Times New Roman" w:hAnsi="Calibri" w:cs="Calibri"/>
                <w:lang w:val="nl-NL" w:eastAsia="nl-NL"/>
              </w:rPr>
            </w:pPr>
            <w:r w:rsidRPr="000013E3">
              <w:rPr>
                <w:rFonts w:ascii="Calibri" w:eastAsia="Times New Roman" w:hAnsi="Calibri" w:cs="Calibri"/>
                <w:lang w:val="nl-NL" w:eastAsia="nl-NL"/>
              </w:rPr>
              <w:t xml:space="preserve"> €     923.572 </w:t>
            </w:r>
          </w:p>
        </w:tc>
        <w:tc>
          <w:tcPr>
            <w:tcW w:w="1582" w:type="dxa"/>
            <w:tcBorders>
              <w:top w:val="nil"/>
              <w:left w:val="nil"/>
              <w:bottom w:val="nil"/>
              <w:right w:val="single" w:sz="4" w:space="0" w:color="auto"/>
            </w:tcBorders>
            <w:shd w:val="clear" w:color="auto" w:fill="auto"/>
            <w:noWrap/>
            <w:vAlign w:val="bottom"/>
            <w:hideMark/>
          </w:tcPr>
          <w:p w14:paraId="01BA242F" w14:textId="77777777" w:rsidR="004B38F4" w:rsidRPr="000013E3" w:rsidRDefault="004B38F4" w:rsidP="004B38F4">
            <w:pPr>
              <w:spacing w:after="0" w:line="240" w:lineRule="auto"/>
              <w:rPr>
                <w:rFonts w:ascii="Calibri" w:eastAsia="Times New Roman" w:hAnsi="Calibri" w:cs="Calibri"/>
                <w:lang w:val="nl-NL" w:eastAsia="nl-NL"/>
              </w:rPr>
            </w:pPr>
            <w:r w:rsidRPr="000013E3">
              <w:rPr>
                <w:rFonts w:ascii="Calibri" w:eastAsia="Times New Roman" w:hAnsi="Calibri" w:cs="Calibri"/>
                <w:lang w:val="nl-NL" w:eastAsia="nl-NL"/>
              </w:rPr>
              <w:t xml:space="preserve"> € 842.230 </w:t>
            </w:r>
          </w:p>
        </w:tc>
      </w:tr>
      <w:tr w:rsidR="000013E3" w:rsidRPr="000013E3" w14:paraId="694BF59A" w14:textId="77777777" w:rsidTr="000013E3">
        <w:trPr>
          <w:trHeight w:val="300"/>
        </w:trPr>
        <w:tc>
          <w:tcPr>
            <w:tcW w:w="3520" w:type="dxa"/>
            <w:tcBorders>
              <w:top w:val="nil"/>
              <w:left w:val="single" w:sz="4" w:space="0" w:color="auto"/>
              <w:bottom w:val="nil"/>
              <w:right w:val="nil"/>
            </w:tcBorders>
            <w:shd w:val="clear" w:color="auto" w:fill="auto"/>
            <w:noWrap/>
            <w:vAlign w:val="bottom"/>
            <w:hideMark/>
          </w:tcPr>
          <w:p w14:paraId="04A38CBC" w14:textId="77777777" w:rsidR="004B38F4" w:rsidRPr="000013E3" w:rsidRDefault="004B38F4" w:rsidP="004B38F4">
            <w:pPr>
              <w:spacing w:after="0" w:line="240" w:lineRule="auto"/>
              <w:rPr>
                <w:rFonts w:ascii="Calibri" w:eastAsia="Times New Roman" w:hAnsi="Calibri" w:cs="Calibri"/>
                <w:lang w:val="nl-NL" w:eastAsia="nl-NL"/>
              </w:rPr>
            </w:pPr>
            <w:r w:rsidRPr="000013E3">
              <w:rPr>
                <w:rFonts w:ascii="Calibri" w:eastAsia="Times New Roman" w:hAnsi="Calibri" w:cs="Calibri"/>
                <w:lang w:val="nl-NL" w:eastAsia="nl-NL"/>
              </w:rPr>
              <w:t>Vorderingen</w:t>
            </w:r>
          </w:p>
        </w:tc>
        <w:tc>
          <w:tcPr>
            <w:tcW w:w="190" w:type="dxa"/>
            <w:tcBorders>
              <w:top w:val="nil"/>
              <w:left w:val="nil"/>
              <w:bottom w:val="nil"/>
              <w:right w:val="nil"/>
            </w:tcBorders>
            <w:shd w:val="clear" w:color="auto" w:fill="auto"/>
            <w:noWrap/>
            <w:vAlign w:val="bottom"/>
            <w:hideMark/>
          </w:tcPr>
          <w:p w14:paraId="115AC1EB" w14:textId="77777777" w:rsidR="004B38F4" w:rsidRPr="000013E3" w:rsidRDefault="004B38F4" w:rsidP="004B38F4">
            <w:pPr>
              <w:spacing w:after="0" w:line="240" w:lineRule="auto"/>
              <w:rPr>
                <w:rFonts w:ascii="Calibri" w:eastAsia="Times New Roman" w:hAnsi="Calibri" w:cs="Calibri"/>
                <w:lang w:val="nl-NL" w:eastAsia="nl-NL"/>
              </w:rPr>
            </w:pPr>
          </w:p>
        </w:tc>
        <w:tc>
          <w:tcPr>
            <w:tcW w:w="1388" w:type="dxa"/>
            <w:tcBorders>
              <w:top w:val="nil"/>
              <w:left w:val="nil"/>
              <w:bottom w:val="nil"/>
              <w:right w:val="nil"/>
            </w:tcBorders>
            <w:shd w:val="clear" w:color="auto" w:fill="auto"/>
            <w:noWrap/>
            <w:vAlign w:val="bottom"/>
            <w:hideMark/>
          </w:tcPr>
          <w:p w14:paraId="61CE21FF" w14:textId="77777777" w:rsidR="004B38F4" w:rsidRPr="000013E3" w:rsidRDefault="004B38F4" w:rsidP="004B38F4">
            <w:pPr>
              <w:spacing w:after="0" w:line="240" w:lineRule="auto"/>
              <w:rPr>
                <w:rFonts w:ascii="Calibri" w:eastAsia="Times New Roman" w:hAnsi="Calibri" w:cs="Calibri"/>
                <w:lang w:val="nl-NL" w:eastAsia="nl-NL"/>
              </w:rPr>
            </w:pPr>
            <w:r w:rsidRPr="000013E3">
              <w:rPr>
                <w:rFonts w:ascii="Calibri" w:eastAsia="Times New Roman" w:hAnsi="Calibri" w:cs="Calibri"/>
                <w:lang w:val="nl-NL" w:eastAsia="nl-NL"/>
              </w:rPr>
              <w:t xml:space="preserve"> €                 -   </w:t>
            </w:r>
          </w:p>
        </w:tc>
        <w:tc>
          <w:tcPr>
            <w:tcW w:w="1134" w:type="dxa"/>
            <w:tcBorders>
              <w:top w:val="nil"/>
              <w:left w:val="nil"/>
              <w:bottom w:val="nil"/>
              <w:right w:val="nil"/>
            </w:tcBorders>
            <w:shd w:val="clear" w:color="auto" w:fill="auto"/>
            <w:noWrap/>
            <w:vAlign w:val="bottom"/>
            <w:hideMark/>
          </w:tcPr>
          <w:p w14:paraId="3BFB145F" w14:textId="77777777" w:rsidR="004B38F4" w:rsidRPr="000013E3" w:rsidRDefault="004B38F4" w:rsidP="004B38F4">
            <w:pPr>
              <w:spacing w:after="0" w:line="240" w:lineRule="auto"/>
              <w:rPr>
                <w:rFonts w:ascii="Calibri" w:eastAsia="Times New Roman" w:hAnsi="Calibri" w:cs="Calibri"/>
                <w:lang w:val="nl-NL" w:eastAsia="nl-NL"/>
              </w:rPr>
            </w:pPr>
            <w:r w:rsidRPr="000013E3">
              <w:rPr>
                <w:rFonts w:ascii="Calibri" w:eastAsia="Times New Roman" w:hAnsi="Calibri" w:cs="Calibri"/>
                <w:lang w:val="nl-NL" w:eastAsia="nl-NL"/>
              </w:rPr>
              <w:t xml:space="preserve"> €             -   </w:t>
            </w:r>
          </w:p>
        </w:tc>
        <w:tc>
          <w:tcPr>
            <w:tcW w:w="3928" w:type="dxa"/>
            <w:tcBorders>
              <w:top w:val="nil"/>
              <w:left w:val="single" w:sz="4" w:space="0" w:color="auto"/>
              <w:bottom w:val="nil"/>
              <w:right w:val="nil"/>
            </w:tcBorders>
            <w:shd w:val="clear" w:color="auto" w:fill="auto"/>
            <w:noWrap/>
            <w:vAlign w:val="bottom"/>
            <w:hideMark/>
          </w:tcPr>
          <w:p w14:paraId="2A494719" w14:textId="77777777" w:rsidR="004B38F4" w:rsidRPr="000013E3" w:rsidRDefault="004B38F4" w:rsidP="004B38F4">
            <w:pPr>
              <w:spacing w:after="0" w:line="240" w:lineRule="auto"/>
              <w:rPr>
                <w:rFonts w:ascii="Calibri" w:eastAsia="Times New Roman" w:hAnsi="Calibri" w:cs="Calibri"/>
                <w:lang w:val="nl-NL" w:eastAsia="nl-NL"/>
              </w:rPr>
            </w:pPr>
            <w:r w:rsidRPr="000013E3">
              <w:rPr>
                <w:rFonts w:ascii="Calibri" w:eastAsia="Times New Roman" w:hAnsi="Calibri" w:cs="Calibri"/>
                <w:lang w:val="nl-NL" w:eastAsia="nl-NL"/>
              </w:rPr>
              <w:t xml:space="preserve"> Particuliere leningen </w:t>
            </w:r>
          </w:p>
        </w:tc>
        <w:tc>
          <w:tcPr>
            <w:tcW w:w="190" w:type="dxa"/>
            <w:tcBorders>
              <w:top w:val="nil"/>
              <w:left w:val="nil"/>
              <w:bottom w:val="nil"/>
              <w:right w:val="nil"/>
            </w:tcBorders>
            <w:shd w:val="clear" w:color="auto" w:fill="auto"/>
            <w:noWrap/>
            <w:vAlign w:val="bottom"/>
            <w:hideMark/>
          </w:tcPr>
          <w:p w14:paraId="5839419A" w14:textId="77777777" w:rsidR="004B38F4" w:rsidRPr="000013E3" w:rsidRDefault="004B38F4" w:rsidP="004B38F4">
            <w:pPr>
              <w:spacing w:after="0" w:line="240" w:lineRule="auto"/>
              <w:rPr>
                <w:rFonts w:ascii="Calibri" w:eastAsia="Times New Roman" w:hAnsi="Calibri" w:cs="Calibri"/>
                <w:lang w:val="nl-NL" w:eastAsia="nl-NL"/>
              </w:rPr>
            </w:pPr>
          </w:p>
        </w:tc>
        <w:tc>
          <w:tcPr>
            <w:tcW w:w="1876" w:type="dxa"/>
            <w:tcBorders>
              <w:top w:val="nil"/>
              <w:left w:val="nil"/>
              <w:bottom w:val="nil"/>
              <w:right w:val="nil"/>
            </w:tcBorders>
            <w:shd w:val="clear" w:color="auto" w:fill="auto"/>
            <w:noWrap/>
            <w:vAlign w:val="bottom"/>
            <w:hideMark/>
          </w:tcPr>
          <w:p w14:paraId="2796A1A4" w14:textId="77777777" w:rsidR="004B38F4" w:rsidRPr="000013E3" w:rsidRDefault="004B38F4" w:rsidP="004B38F4">
            <w:pPr>
              <w:spacing w:after="0" w:line="240" w:lineRule="auto"/>
              <w:rPr>
                <w:rFonts w:ascii="Calibri" w:eastAsia="Times New Roman" w:hAnsi="Calibri" w:cs="Calibri"/>
                <w:lang w:val="nl-NL" w:eastAsia="nl-NL"/>
              </w:rPr>
            </w:pPr>
            <w:r w:rsidRPr="000013E3">
              <w:rPr>
                <w:rFonts w:ascii="Calibri" w:eastAsia="Times New Roman" w:hAnsi="Calibri" w:cs="Calibri"/>
                <w:lang w:val="nl-NL" w:eastAsia="nl-NL"/>
              </w:rPr>
              <w:t xml:space="preserve"> €          2.500 </w:t>
            </w:r>
          </w:p>
        </w:tc>
        <w:tc>
          <w:tcPr>
            <w:tcW w:w="1582" w:type="dxa"/>
            <w:tcBorders>
              <w:top w:val="nil"/>
              <w:left w:val="nil"/>
              <w:bottom w:val="nil"/>
              <w:right w:val="single" w:sz="4" w:space="0" w:color="auto"/>
            </w:tcBorders>
            <w:shd w:val="clear" w:color="auto" w:fill="auto"/>
            <w:noWrap/>
            <w:vAlign w:val="bottom"/>
            <w:hideMark/>
          </w:tcPr>
          <w:p w14:paraId="58C3CB3F" w14:textId="77777777" w:rsidR="004B38F4" w:rsidRPr="000013E3" w:rsidRDefault="004B38F4" w:rsidP="004B38F4">
            <w:pPr>
              <w:spacing w:after="0" w:line="240" w:lineRule="auto"/>
              <w:rPr>
                <w:rFonts w:ascii="Calibri" w:eastAsia="Times New Roman" w:hAnsi="Calibri" w:cs="Calibri"/>
                <w:lang w:val="nl-NL" w:eastAsia="nl-NL"/>
              </w:rPr>
            </w:pPr>
            <w:r w:rsidRPr="000013E3">
              <w:rPr>
                <w:rFonts w:ascii="Calibri" w:eastAsia="Times New Roman" w:hAnsi="Calibri" w:cs="Calibri"/>
                <w:lang w:val="nl-NL" w:eastAsia="nl-NL"/>
              </w:rPr>
              <w:t xml:space="preserve"> €    10.000 </w:t>
            </w:r>
          </w:p>
        </w:tc>
      </w:tr>
      <w:tr w:rsidR="000013E3" w:rsidRPr="000013E3" w14:paraId="1AEA4820" w14:textId="77777777" w:rsidTr="000013E3">
        <w:trPr>
          <w:trHeight w:val="300"/>
        </w:trPr>
        <w:tc>
          <w:tcPr>
            <w:tcW w:w="3520" w:type="dxa"/>
            <w:tcBorders>
              <w:top w:val="nil"/>
              <w:left w:val="single" w:sz="4" w:space="0" w:color="auto"/>
              <w:bottom w:val="nil"/>
              <w:right w:val="nil"/>
            </w:tcBorders>
            <w:shd w:val="clear" w:color="auto" w:fill="auto"/>
            <w:noWrap/>
            <w:vAlign w:val="bottom"/>
            <w:hideMark/>
          </w:tcPr>
          <w:p w14:paraId="7621875E" w14:textId="77777777" w:rsidR="004B38F4" w:rsidRPr="000013E3" w:rsidRDefault="004B38F4" w:rsidP="004B38F4">
            <w:pPr>
              <w:spacing w:after="0" w:line="240" w:lineRule="auto"/>
              <w:rPr>
                <w:rFonts w:ascii="Calibri" w:eastAsia="Times New Roman" w:hAnsi="Calibri" w:cs="Calibri"/>
                <w:lang w:val="nl-NL" w:eastAsia="nl-NL"/>
              </w:rPr>
            </w:pPr>
            <w:r w:rsidRPr="000013E3">
              <w:rPr>
                <w:rFonts w:ascii="Calibri" w:eastAsia="Times New Roman" w:hAnsi="Calibri" w:cs="Calibri"/>
                <w:lang w:val="nl-NL" w:eastAsia="nl-NL"/>
              </w:rPr>
              <w:t>Liquide middelen</w:t>
            </w:r>
          </w:p>
        </w:tc>
        <w:tc>
          <w:tcPr>
            <w:tcW w:w="190" w:type="dxa"/>
            <w:tcBorders>
              <w:top w:val="nil"/>
              <w:left w:val="nil"/>
              <w:bottom w:val="nil"/>
              <w:right w:val="nil"/>
            </w:tcBorders>
            <w:shd w:val="clear" w:color="auto" w:fill="auto"/>
            <w:noWrap/>
            <w:vAlign w:val="bottom"/>
            <w:hideMark/>
          </w:tcPr>
          <w:p w14:paraId="7F531356" w14:textId="77777777" w:rsidR="004B38F4" w:rsidRPr="000013E3" w:rsidRDefault="004B38F4" w:rsidP="004B38F4">
            <w:pPr>
              <w:spacing w:after="0" w:line="240" w:lineRule="auto"/>
              <w:rPr>
                <w:rFonts w:ascii="Calibri" w:eastAsia="Times New Roman" w:hAnsi="Calibri" w:cs="Calibri"/>
                <w:lang w:val="nl-NL" w:eastAsia="nl-NL"/>
              </w:rPr>
            </w:pPr>
          </w:p>
        </w:tc>
        <w:tc>
          <w:tcPr>
            <w:tcW w:w="1388" w:type="dxa"/>
            <w:tcBorders>
              <w:top w:val="nil"/>
              <w:left w:val="nil"/>
              <w:bottom w:val="nil"/>
              <w:right w:val="nil"/>
            </w:tcBorders>
            <w:shd w:val="clear" w:color="auto" w:fill="auto"/>
            <w:noWrap/>
            <w:vAlign w:val="bottom"/>
            <w:hideMark/>
          </w:tcPr>
          <w:p w14:paraId="3119C38D" w14:textId="77777777" w:rsidR="004B38F4" w:rsidRPr="000013E3" w:rsidRDefault="004B38F4" w:rsidP="004B38F4">
            <w:pPr>
              <w:spacing w:after="0" w:line="240" w:lineRule="auto"/>
              <w:rPr>
                <w:rFonts w:ascii="Calibri" w:eastAsia="Times New Roman" w:hAnsi="Calibri" w:cs="Calibri"/>
                <w:lang w:val="nl-NL" w:eastAsia="nl-NL"/>
              </w:rPr>
            </w:pPr>
            <w:r w:rsidRPr="000013E3">
              <w:rPr>
                <w:rFonts w:ascii="Calibri" w:eastAsia="Times New Roman" w:hAnsi="Calibri" w:cs="Calibri"/>
                <w:lang w:val="nl-NL" w:eastAsia="nl-NL"/>
              </w:rPr>
              <w:t xml:space="preserve"> €       49.517 </w:t>
            </w:r>
          </w:p>
        </w:tc>
        <w:tc>
          <w:tcPr>
            <w:tcW w:w="1134" w:type="dxa"/>
            <w:tcBorders>
              <w:top w:val="nil"/>
              <w:left w:val="nil"/>
              <w:bottom w:val="nil"/>
              <w:right w:val="nil"/>
            </w:tcBorders>
            <w:shd w:val="clear" w:color="auto" w:fill="auto"/>
            <w:noWrap/>
            <w:vAlign w:val="bottom"/>
            <w:hideMark/>
          </w:tcPr>
          <w:p w14:paraId="446FD50F" w14:textId="77777777" w:rsidR="004B38F4" w:rsidRPr="000013E3" w:rsidRDefault="004B38F4" w:rsidP="004B38F4">
            <w:pPr>
              <w:spacing w:after="0" w:line="240" w:lineRule="auto"/>
              <w:rPr>
                <w:rFonts w:ascii="Calibri" w:eastAsia="Times New Roman" w:hAnsi="Calibri" w:cs="Calibri"/>
                <w:lang w:val="nl-NL" w:eastAsia="nl-NL"/>
              </w:rPr>
            </w:pPr>
            <w:r w:rsidRPr="000013E3">
              <w:rPr>
                <w:rFonts w:ascii="Calibri" w:eastAsia="Times New Roman" w:hAnsi="Calibri" w:cs="Calibri"/>
                <w:lang w:val="nl-NL" w:eastAsia="nl-NL"/>
              </w:rPr>
              <w:t xml:space="preserve"> €    34.370 </w:t>
            </w:r>
          </w:p>
        </w:tc>
        <w:tc>
          <w:tcPr>
            <w:tcW w:w="3928" w:type="dxa"/>
            <w:tcBorders>
              <w:top w:val="nil"/>
              <w:left w:val="single" w:sz="4" w:space="0" w:color="auto"/>
              <w:bottom w:val="nil"/>
              <w:right w:val="nil"/>
            </w:tcBorders>
            <w:shd w:val="clear" w:color="auto" w:fill="auto"/>
            <w:noWrap/>
            <w:vAlign w:val="bottom"/>
            <w:hideMark/>
          </w:tcPr>
          <w:p w14:paraId="114D7C51" w14:textId="77777777" w:rsidR="004B38F4" w:rsidRPr="000013E3" w:rsidRDefault="004B38F4" w:rsidP="004B38F4">
            <w:pPr>
              <w:spacing w:after="0" w:line="240" w:lineRule="auto"/>
              <w:rPr>
                <w:rFonts w:ascii="Calibri" w:eastAsia="Times New Roman" w:hAnsi="Calibri" w:cs="Calibri"/>
                <w:lang w:val="nl-NL" w:eastAsia="nl-NL"/>
              </w:rPr>
            </w:pPr>
            <w:r w:rsidRPr="000013E3">
              <w:rPr>
                <w:rFonts w:ascii="Calibri" w:eastAsia="Times New Roman" w:hAnsi="Calibri" w:cs="Calibri"/>
                <w:lang w:val="nl-NL" w:eastAsia="nl-NL"/>
              </w:rPr>
              <w:t xml:space="preserve"> Lening SHK </w:t>
            </w:r>
          </w:p>
        </w:tc>
        <w:tc>
          <w:tcPr>
            <w:tcW w:w="190" w:type="dxa"/>
            <w:tcBorders>
              <w:top w:val="nil"/>
              <w:left w:val="nil"/>
              <w:bottom w:val="nil"/>
              <w:right w:val="nil"/>
            </w:tcBorders>
            <w:shd w:val="clear" w:color="auto" w:fill="auto"/>
            <w:noWrap/>
            <w:vAlign w:val="bottom"/>
            <w:hideMark/>
          </w:tcPr>
          <w:p w14:paraId="64A6D710" w14:textId="77777777" w:rsidR="004B38F4" w:rsidRPr="000013E3" w:rsidRDefault="004B38F4" w:rsidP="004B38F4">
            <w:pPr>
              <w:spacing w:after="0" w:line="240" w:lineRule="auto"/>
              <w:rPr>
                <w:rFonts w:ascii="Calibri" w:eastAsia="Times New Roman" w:hAnsi="Calibri" w:cs="Calibri"/>
                <w:lang w:val="nl-NL" w:eastAsia="nl-NL"/>
              </w:rPr>
            </w:pPr>
          </w:p>
        </w:tc>
        <w:tc>
          <w:tcPr>
            <w:tcW w:w="1876" w:type="dxa"/>
            <w:tcBorders>
              <w:top w:val="nil"/>
              <w:left w:val="nil"/>
              <w:bottom w:val="nil"/>
              <w:right w:val="nil"/>
            </w:tcBorders>
            <w:shd w:val="clear" w:color="auto" w:fill="auto"/>
            <w:noWrap/>
            <w:vAlign w:val="bottom"/>
            <w:hideMark/>
          </w:tcPr>
          <w:p w14:paraId="6F955E05" w14:textId="77777777" w:rsidR="004B38F4" w:rsidRPr="000013E3" w:rsidRDefault="004B38F4" w:rsidP="004B38F4">
            <w:pPr>
              <w:spacing w:after="0" w:line="240" w:lineRule="auto"/>
              <w:rPr>
                <w:rFonts w:ascii="Calibri" w:eastAsia="Times New Roman" w:hAnsi="Calibri" w:cs="Calibri"/>
                <w:lang w:val="nl-NL" w:eastAsia="nl-NL"/>
              </w:rPr>
            </w:pPr>
            <w:r w:rsidRPr="000013E3">
              <w:rPr>
                <w:rFonts w:ascii="Calibri" w:eastAsia="Times New Roman" w:hAnsi="Calibri" w:cs="Calibri"/>
                <w:lang w:val="nl-NL" w:eastAsia="nl-NL"/>
              </w:rPr>
              <w:t xml:space="preserve"> €     118.332 </w:t>
            </w:r>
          </w:p>
        </w:tc>
        <w:tc>
          <w:tcPr>
            <w:tcW w:w="1582" w:type="dxa"/>
            <w:tcBorders>
              <w:top w:val="nil"/>
              <w:left w:val="nil"/>
              <w:bottom w:val="nil"/>
              <w:right w:val="single" w:sz="4" w:space="0" w:color="auto"/>
            </w:tcBorders>
            <w:shd w:val="clear" w:color="auto" w:fill="auto"/>
            <w:noWrap/>
            <w:vAlign w:val="bottom"/>
            <w:hideMark/>
          </w:tcPr>
          <w:p w14:paraId="5044E485" w14:textId="77777777" w:rsidR="004B38F4" w:rsidRPr="000013E3" w:rsidRDefault="004B38F4" w:rsidP="004B38F4">
            <w:pPr>
              <w:spacing w:after="0" w:line="240" w:lineRule="auto"/>
              <w:rPr>
                <w:rFonts w:ascii="Calibri" w:eastAsia="Times New Roman" w:hAnsi="Calibri" w:cs="Calibri"/>
                <w:lang w:val="nl-NL" w:eastAsia="nl-NL"/>
              </w:rPr>
            </w:pPr>
            <w:r w:rsidRPr="000013E3">
              <w:rPr>
                <w:rFonts w:ascii="Calibri" w:eastAsia="Times New Roman" w:hAnsi="Calibri" w:cs="Calibri"/>
                <w:lang w:val="nl-NL" w:eastAsia="nl-NL"/>
              </w:rPr>
              <w:t xml:space="preserve"> € 124.661 </w:t>
            </w:r>
          </w:p>
        </w:tc>
      </w:tr>
      <w:tr w:rsidR="000013E3" w:rsidRPr="000013E3" w14:paraId="63851E8D" w14:textId="77777777" w:rsidTr="000013E3">
        <w:trPr>
          <w:trHeight w:val="300"/>
        </w:trPr>
        <w:tc>
          <w:tcPr>
            <w:tcW w:w="3520" w:type="dxa"/>
            <w:tcBorders>
              <w:top w:val="nil"/>
              <w:left w:val="single" w:sz="4" w:space="0" w:color="auto"/>
              <w:bottom w:val="nil"/>
              <w:right w:val="nil"/>
            </w:tcBorders>
            <w:shd w:val="clear" w:color="auto" w:fill="auto"/>
            <w:noWrap/>
            <w:vAlign w:val="bottom"/>
            <w:hideMark/>
          </w:tcPr>
          <w:p w14:paraId="52FC71DB" w14:textId="77777777" w:rsidR="004B38F4" w:rsidRPr="000013E3" w:rsidRDefault="004B38F4" w:rsidP="004B38F4">
            <w:pPr>
              <w:spacing w:after="0" w:line="240" w:lineRule="auto"/>
              <w:rPr>
                <w:rFonts w:ascii="Calibri" w:eastAsia="Times New Roman" w:hAnsi="Calibri" w:cs="Calibri"/>
                <w:lang w:val="nl-NL" w:eastAsia="nl-NL"/>
              </w:rPr>
            </w:pPr>
            <w:r w:rsidRPr="000013E3">
              <w:rPr>
                <w:rFonts w:ascii="Calibri" w:eastAsia="Times New Roman" w:hAnsi="Calibri" w:cs="Calibri"/>
                <w:lang w:val="nl-NL" w:eastAsia="nl-NL"/>
              </w:rPr>
              <w:t> </w:t>
            </w:r>
          </w:p>
        </w:tc>
        <w:tc>
          <w:tcPr>
            <w:tcW w:w="190" w:type="dxa"/>
            <w:tcBorders>
              <w:top w:val="nil"/>
              <w:left w:val="nil"/>
              <w:bottom w:val="nil"/>
              <w:right w:val="nil"/>
            </w:tcBorders>
            <w:shd w:val="clear" w:color="auto" w:fill="auto"/>
            <w:noWrap/>
            <w:vAlign w:val="bottom"/>
            <w:hideMark/>
          </w:tcPr>
          <w:p w14:paraId="39A8C7AF" w14:textId="77777777" w:rsidR="004B38F4" w:rsidRPr="000013E3" w:rsidRDefault="004B38F4" w:rsidP="004B38F4">
            <w:pPr>
              <w:spacing w:after="0" w:line="240" w:lineRule="auto"/>
              <w:rPr>
                <w:rFonts w:ascii="Calibri" w:eastAsia="Times New Roman" w:hAnsi="Calibri" w:cs="Calibri"/>
                <w:lang w:val="nl-NL" w:eastAsia="nl-NL"/>
              </w:rPr>
            </w:pPr>
          </w:p>
        </w:tc>
        <w:tc>
          <w:tcPr>
            <w:tcW w:w="1388" w:type="dxa"/>
            <w:tcBorders>
              <w:top w:val="nil"/>
              <w:left w:val="nil"/>
              <w:bottom w:val="nil"/>
              <w:right w:val="nil"/>
            </w:tcBorders>
            <w:shd w:val="clear" w:color="auto" w:fill="auto"/>
            <w:noWrap/>
            <w:vAlign w:val="bottom"/>
            <w:hideMark/>
          </w:tcPr>
          <w:p w14:paraId="1B015859" w14:textId="77777777" w:rsidR="004B38F4" w:rsidRPr="000013E3" w:rsidRDefault="004B38F4" w:rsidP="004B38F4">
            <w:pPr>
              <w:spacing w:after="0" w:line="240" w:lineRule="auto"/>
              <w:rPr>
                <w:rFonts w:ascii="Times New Roman" w:eastAsia="Times New Roman" w:hAnsi="Times New Roman" w:cs="Times New Roman"/>
                <w:sz w:val="20"/>
                <w:szCs w:val="20"/>
                <w:lang w:val="nl-NL" w:eastAsia="nl-NL"/>
              </w:rPr>
            </w:pPr>
          </w:p>
        </w:tc>
        <w:tc>
          <w:tcPr>
            <w:tcW w:w="1134" w:type="dxa"/>
            <w:tcBorders>
              <w:top w:val="nil"/>
              <w:left w:val="nil"/>
              <w:bottom w:val="nil"/>
              <w:right w:val="nil"/>
            </w:tcBorders>
            <w:shd w:val="clear" w:color="auto" w:fill="auto"/>
            <w:noWrap/>
            <w:vAlign w:val="bottom"/>
            <w:hideMark/>
          </w:tcPr>
          <w:p w14:paraId="1DA704A8" w14:textId="77777777" w:rsidR="004B38F4" w:rsidRPr="000013E3" w:rsidRDefault="004B38F4" w:rsidP="004B38F4">
            <w:pPr>
              <w:spacing w:after="0" w:line="240" w:lineRule="auto"/>
              <w:rPr>
                <w:rFonts w:ascii="Times New Roman" w:eastAsia="Times New Roman" w:hAnsi="Times New Roman" w:cs="Times New Roman"/>
                <w:sz w:val="20"/>
                <w:szCs w:val="20"/>
                <w:lang w:val="nl-NL" w:eastAsia="nl-NL"/>
              </w:rPr>
            </w:pPr>
          </w:p>
        </w:tc>
        <w:tc>
          <w:tcPr>
            <w:tcW w:w="3928" w:type="dxa"/>
            <w:tcBorders>
              <w:top w:val="nil"/>
              <w:left w:val="single" w:sz="4" w:space="0" w:color="auto"/>
              <w:bottom w:val="nil"/>
              <w:right w:val="nil"/>
            </w:tcBorders>
            <w:shd w:val="clear" w:color="auto" w:fill="auto"/>
            <w:noWrap/>
            <w:vAlign w:val="bottom"/>
            <w:hideMark/>
          </w:tcPr>
          <w:p w14:paraId="2B6A6EF5" w14:textId="77777777" w:rsidR="004B38F4" w:rsidRPr="000013E3" w:rsidRDefault="004B38F4" w:rsidP="004B38F4">
            <w:pPr>
              <w:spacing w:after="0" w:line="240" w:lineRule="auto"/>
              <w:rPr>
                <w:rFonts w:ascii="Calibri" w:eastAsia="Times New Roman" w:hAnsi="Calibri" w:cs="Calibri"/>
                <w:lang w:val="nl-NL" w:eastAsia="nl-NL"/>
              </w:rPr>
            </w:pPr>
            <w:r w:rsidRPr="000013E3">
              <w:rPr>
                <w:rFonts w:ascii="Calibri" w:eastAsia="Times New Roman" w:hAnsi="Calibri" w:cs="Calibri"/>
                <w:lang w:val="nl-NL" w:eastAsia="nl-NL"/>
              </w:rPr>
              <w:t xml:space="preserve"> Overige schulden </w:t>
            </w:r>
          </w:p>
        </w:tc>
        <w:tc>
          <w:tcPr>
            <w:tcW w:w="190" w:type="dxa"/>
            <w:tcBorders>
              <w:top w:val="nil"/>
              <w:left w:val="nil"/>
              <w:bottom w:val="nil"/>
              <w:right w:val="nil"/>
            </w:tcBorders>
            <w:shd w:val="clear" w:color="auto" w:fill="auto"/>
            <w:noWrap/>
            <w:vAlign w:val="bottom"/>
            <w:hideMark/>
          </w:tcPr>
          <w:p w14:paraId="2D2F833F" w14:textId="77777777" w:rsidR="004B38F4" w:rsidRPr="000013E3" w:rsidRDefault="004B38F4" w:rsidP="004B38F4">
            <w:pPr>
              <w:spacing w:after="0" w:line="240" w:lineRule="auto"/>
              <w:rPr>
                <w:rFonts w:ascii="Calibri" w:eastAsia="Times New Roman" w:hAnsi="Calibri" w:cs="Calibri"/>
                <w:lang w:val="nl-NL" w:eastAsia="nl-NL"/>
              </w:rPr>
            </w:pPr>
          </w:p>
        </w:tc>
        <w:tc>
          <w:tcPr>
            <w:tcW w:w="1876" w:type="dxa"/>
            <w:tcBorders>
              <w:top w:val="nil"/>
              <w:left w:val="nil"/>
              <w:bottom w:val="nil"/>
              <w:right w:val="nil"/>
            </w:tcBorders>
            <w:shd w:val="clear" w:color="auto" w:fill="auto"/>
            <w:noWrap/>
            <w:vAlign w:val="bottom"/>
            <w:hideMark/>
          </w:tcPr>
          <w:p w14:paraId="12CAE45A" w14:textId="77777777" w:rsidR="004B38F4" w:rsidRPr="000013E3" w:rsidRDefault="004B38F4" w:rsidP="004B38F4">
            <w:pPr>
              <w:spacing w:after="0" w:line="240" w:lineRule="auto"/>
              <w:rPr>
                <w:rFonts w:ascii="Calibri" w:eastAsia="Times New Roman" w:hAnsi="Calibri" w:cs="Calibri"/>
                <w:lang w:val="nl-NL" w:eastAsia="nl-NL"/>
              </w:rPr>
            </w:pPr>
            <w:r w:rsidRPr="000013E3">
              <w:rPr>
                <w:rFonts w:ascii="Calibri" w:eastAsia="Times New Roman" w:hAnsi="Calibri" w:cs="Calibri"/>
                <w:lang w:val="nl-NL" w:eastAsia="nl-NL"/>
              </w:rPr>
              <w:t xml:space="preserve"> €          3.113 </w:t>
            </w:r>
          </w:p>
        </w:tc>
        <w:tc>
          <w:tcPr>
            <w:tcW w:w="1582" w:type="dxa"/>
            <w:tcBorders>
              <w:top w:val="nil"/>
              <w:left w:val="nil"/>
              <w:bottom w:val="nil"/>
              <w:right w:val="single" w:sz="4" w:space="0" w:color="auto"/>
            </w:tcBorders>
            <w:shd w:val="clear" w:color="auto" w:fill="auto"/>
            <w:noWrap/>
            <w:vAlign w:val="bottom"/>
            <w:hideMark/>
          </w:tcPr>
          <w:p w14:paraId="0CA709B8" w14:textId="77777777" w:rsidR="004B38F4" w:rsidRPr="000013E3" w:rsidRDefault="004B38F4" w:rsidP="004B38F4">
            <w:pPr>
              <w:spacing w:after="0" w:line="240" w:lineRule="auto"/>
              <w:rPr>
                <w:rFonts w:ascii="Calibri" w:eastAsia="Times New Roman" w:hAnsi="Calibri" w:cs="Calibri"/>
                <w:lang w:val="nl-NL" w:eastAsia="nl-NL"/>
              </w:rPr>
            </w:pPr>
            <w:r w:rsidRPr="000013E3">
              <w:rPr>
                <w:rFonts w:ascii="Calibri" w:eastAsia="Times New Roman" w:hAnsi="Calibri" w:cs="Calibri"/>
                <w:lang w:val="nl-NL" w:eastAsia="nl-NL"/>
              </w:rPr>
              <w:t xml:space="preserve"> €    10.478 </w:t>
            </w:r>
          </w:p>
        </w:tc>
      </w:tr>
      <w:tr w:rsidR="000013E3" w:rsidRPr="000013E3" w14:paraId="32766B3C" w14:textId="77777777" w:rsidTr="000013E3">
        <w:trPr>
          <w:trHeight w:val="300"/>
        </w:trPr>
        <w:tc>
          <w:tcPr>
            <w:tcW w:w="3520" w:type="dxa"/>
            <w:tcBorders>
              <w:top w:val="nil"/>
              <w:left w:val="single" w:sz="4" w:space="0" w:color="auto"/>
              <w:bottom w:val="nil"/>
              <w:right w:val="nil"/>
            </w:tcBorders>
            <w:shd w:val="clear" w:color="auto" w:fill="auto"/>
            <w:noWrap/>
            <w:vAlign w:val="bottom"/>
            <w:hideMark/>
          </w:tcPr>
          <w:p w14:paraId="6C39EB54" w14:textId="77777777" w:rsidR="004B38F4" w:rsidRPr="000013E3" w:rsidRDefault="004B38F4" w:rsidP="004B38F4">
            <w:pPr>
              <w:spacing w:after="0" w:line="240" w:lineRule="auto"/>
              <w:rPr>
                <w:rFonts w:ascii="Calibri" w:eastAsia="Times New Roman" w:hAnsi="Calibri" w:cs="Calibri"/>
                <w:lang w:val="nl-NL" w:eastAsia="nl-NL"/>
              </w:rPr>
            </w:pPr>
            <w:r w:rsidRPr="000013E3">
              <w:rPr>
                <w:rFonts w:ascii="Calibri" w:eastAsia="Times New Roman" w:hAnsi="Calibri" w:cs="Calibri"/>
                <w:lang w:val="nl-NL" w:eastAsia="nl-NL"/>
              </w:rPr>
              <w:t> </w:t>
            </w:r>
          </w:p>
        </w:tc>
        <w:tc>
          <w:tcPr>
            <w:tcW w:w="190" w:type="dxa"/>
            <w:tcBorders>
              <w:top w:val="nil"/>
              <w:left w:val="nil"/>
              <w:bottom w:val="nil"/>
              <w:right w:val="nil"/>
            </w:tcBorders>
            <w:shd w:val="clear" w:color="auto" w:fill="auto"/>
            <w:noWrap/>
            <w:vAlign w:val="bottom"/>
            <w:hideMark/>
          </w:tcPr>
          <w:p w14:paraId="0505DF8B" w14:textId="77777777" w:rsidR="004B38F4" w:rsidRPr="000013E3" w:rsidRDefault="004B38F4" w:rsidP="004B38F4">
            <w:pPr>
              <w:spacing w:after="0" w:line="240" w:lineRule="auto"/>
              <w:rPr>
                <w:rFonts w:ascii="Calibri" w:eastAsia="Times New Roman" w:hAnsi="Calibri" w:cs="Calibri"/>
                <w:lang w:val="nl-NL" w:eastAsia="nl-NL"/>
              </w:rPr>
            </w:pPr>
          </w:p>
        </w:tc>
        <w:tc>
          <w:tcPr>
            <w:tcW w:w="1388" w:type="dxa"/>
            <w:tcBorders>
              <w:top w:val="nil"/>
              <w:left w:val="nil"/>
              <w:bottom w:val="nil"/>
              <w:right w:val="nil"/>
            </w:tcBorders>
            <w:shd w:val="clear" w:color="auto" w:fill="auto"/>
            <w:noWrap/>
            <w:vAlign w:val="bottom"/>
            <w:hideMark/>
          </w:tcPr>
          <w:p w14:paraId="4D5D8BDF" w14:textId="77777777" w:rsidR="004B38F4" w:rsidRPr="000013E3" w:rsidRDefault="004B38F4" w:rsidP="004B38F4">
            <w:pPr>
              <w:spacing w:after="0" w:line="240" w:lineRule="auto"/>
              <w:rPr>
                <w:rFonts w:ascii="Times New Roman" w:eastAsia="Times New Roman" w:hAnsi="Times New Roman" w:cs="Times New Roman"/>
                <w:sz w:val="20"/>
                <w:szCs w:val="20"/>
                <w:lang w:val="nl-NL" w:eastAsia="nl-NL"/>
              </w:rPr>
            </w:pPr>
          </w:p>
        </w:tc>
        <w:tc>
          <w:tcPr>
            <w:tcW w:w="1134" w:type="dxa"/>
            <w:tcBorders>
              <w:top w:val="nil"/>
              <w:left w:val="nil"/>
              <w:bottom w:val="nil"/>
              <w:right w:val="nil"/>
            </w:tcBorders>
            <w:shd w:val="clear" w:color="auto" w:fill="auto"/>
            <w:noWrap/>
            <w:vAlign w:val="bottom"/>
            <w:hideMark/>
          </w:tcPr>
          <w:p w14:paraId="18CBC294" w14:textId="77777777" w:rsidR="004B38F4" w:rsidRPr="000013E3" w:rsidRDefault="004B38F4" w:rsidP="004B38F4">
            <w:pPr>
              <w:spacing w:after="0" w:line="240" w:lineRule="auto"/>
              <w:rPr>
                <w:rFonts w:ascii="Times New Roman" w:eastAsia="Times New Roman" w:hAnsi="Times New Roman" w:cs="Times New Roman"/>
                <w:sz w:val="20"/>
                <w:szCs w:val="20"/>
                <w:lang w:val="nl-NL" w:eastAsia="nl-NL"/>
              </w:rPr>
            </w:pPr>
          </w:p>
        </w:tc>
        <w:tc>
          <w:tcPr>
            <w:tcW w:w="3928" w:type="dxa"/>
            <w:tcBorders>
              <w:top w:val="nil"/>
              <w:left w:val="nil"/>
              <w:bottom w:val="nil"/>
              <w:right w:val="nil"/>
            </w:tcBorders>
            <w:shd w:val="clear" w:color="auto" w:fill="auto"/>
            <w:noWrap/>
            <w:vAlign w:val="bottom"/>
            <w:hideMark/>
          </w:tcPr>
          <w:p w14:paraId="5BF47610" w14:textId="77777777" w:rsidR="004B38F4" w:rsidRPr="000013E3" w:rsidRDefault="004B38F4" w:rsidP="004B38F4">
            <w:pPr>
              <w:spacing w:after="0" w:line="240" w:lineRule="auto"/>
              <w:rPr>
                <w:rFonts w:ascii="Times New Roman" w:eastAsia="Times New Roman" w:hAnsi="Times New Roman" w:cs="Times New Roman"/>
                <w:sz w:val="20"/>
                <w:szCs w:val="20"/>
                <w:lang w:val="nl-NL" w:eastAsia="nl-NL"/>
              </w:rPr>
            </w:pPr>
          </w:p>
        </w:tc>
        <w:tc>
          <w:tcPr>
            <w:tcW w:w="190" w:type="dxa"/>
            <w:tcBorders>
              <w:top w:val="nil"/>
              <w:left w:val="nil"/>
              <w:bottom w:val="nil"/>
              <w:right w:val="nil"/>
            </w:tcBorders>
            <w:shd w:val="clear" w:color="auto" w:fill="auto"/>
            <w:noWrap/>
            <w:vAlign w:val="bottom"/>
            <w:hideMark/>
          </w:tcPr>
          <w:p w14:paraId="4C623CE5" w14:textId="77777777" w:rsidR="004B38F4" w:rsidRPr="000013E3" w:rsidRDefault="004B38F4" w:rsidP="004B38F4">
            <w:pPr>
              <w:spacing w:after="0" w:line="240" w:lineRule="auto"/>
              <w:rPr>
                <w:rFonts w:ascii="Times New Roman" w:eastAsia="Times New Roman" w:hAnsi="Times New Roman" w:cs="Times New Roman"/>
                <w:sz w:val="20"/>
                <w:szCs w:val="20"/>
                <w:lang w:val="nl-NL" w:eastAsia="nl-NL"/>
              </w:rPr>
            </w:pPr>
          </w:p>
        </w:tc>
        <w:tc>
          <w:tcPr>
            <w:tcW w:w="1876" w:type="dxa"/>
            <w:tcBorders>
              <w:top w:val="nil"/>
              <w:left w:val="nil"/>
              <w:bottom w:val="nil"/>
              <w:right w:val="nil"/>
            </w:tcBorders>
            <w:shd w:val="clear" w:color="auto" w:fill="auto"/>
            <w:noWrap/>
            <w:vAlign w:val="bottom"/>
            <w:hideMark/>
          </w:tcPr>
          <w:p w14:paraId="6FC70B69" w14:textId="77777777" w:rsidR="004B38F4" w:rsidRPr="000013E3" w:rsidRDefault="004B38F4" w:rsidP="004B38F4">
            <w:pPr>
              <w:spacing w:after="0" w:line="240" w:lineRule="auto"/>
              <w:rPr>
                <w:rFonts w:ascii="Times New Roman" w:eastAsia="Times New Roman" w:hAnsi="Times New Roman" w:cs="Times New Roman"/>
                <w:sz w:val="20"/>
                <w:szCs w:val="20"/>
                <w:lang w:val="nl-NL" w:eastAsia="nl-NL"/>
              </w:rPr>
            </w:pPr>
          </w:p>
        </w:tc>
        <w:tc>
          <w:tcPr>
            <w:tcW w:w="1582" w:type="dxa"/>
            <w:tcBorders>
              <w:top w:val="nil"/>
              <w:left w:val="nil"/>
              <w:bottom w:val="nil"/>
              <w:right w:val="single" w:sz="4" w:space="0" w:color="auto"/>
            </w:tcBorders>
            <w:shd w:val="clear" w:color="auto" w:fill="auto"/>
            <w:noWrap/>
            <w:vAlign w:val="bottom"/>
            <w:hideMark/>
          </w:tcPr>
          <w:p w14:paraId="420D9C67" w14:textId="77777777" w:rsidR="004B38F4" w:rsidRPr="000013E3" w:rsidRDefault="004B38F4" w:rsidP="004B38F4">
            <w:pPr>
              <w:spacing w:after="0" w:line="240" w:lineRule="auto"/>
              <w:rPr>
                <w:rFonts w:ascii="Calibri" w:eastAsia="Times New Roman" w:hAnsi="Calibri" w:cs="Calibri"/>
                <w:lang w:val="nl-NL" w:eastAsia="nl-NL"/>
              </w:rPr>
            </w:pPr>
            <w:r w:rsidRPr="000013E3">
              <w:rPr>
                <w:rFonts w:ascii="Calibri" w:eastAsia="Times New Roman" w:hAnsi="Calibri" w:cs="Calibri"/>
                <w:lang w:val="nl-NL" w:eastAsia="nl-NL"/>
              </w:rPr>
              <w:t> </w:t>
            </w:r>
          </w:p>
        </w:tc>
      </w:tr>
      <w:tr w:rsidR="000013E3" w:rsidRPr="000013E3" w14:paraId="62F8FE22" w14:textId="77777777" w:rsidTr="000013E3">
        <w:trPr>
          <w:trHeight w:val="300"/>
        </w:trPr>
        <w:tc>
          <w:tcPr>
            <w:tcW w:w="3520" w:type="dxa"/>
            <w:tcBorders>
              <w:top w:val="single" w:sz="4" w:space="0" w:color="auto"/>
              <w:left w:val="single" w:sz="4" w:space="0" w:color="auto"/>
              <w:bottom w:val="single" w:sz="4" w:space="0" w:color="auto"/>
              <w:right w:val="nil"/>
            </w:tcBorders>
            <w:shd w:val="clear" w:color="auto" w:fill="auto"/>
            <w:noWrap/>
            <w:vAlign w:val="bottom"/>
            <w:hideMark/>
          </w:tcPr>
          <w:p w14:paraId="72C145A6" w14:textId="77777777" w:rsidR="004B38F4" w:rsidRPr="000013E3" w:rsidRDefault="004B38F4" w:rsidP="004B38F4">
            <w:pPr>
              <w:spacing w:after="0" w:line="240" w:lineRule="auto"/>
              <w:rPr>
                <w:rFonts w:ascii="Calibri" w:eastAsia="Times New Roman" w:hAnsi="Calibri" w:cs="Calibri"/>
                <w:b/>
                <w:bCs/>
                <w:lang w:val="nl-NL" w:eastAsia="nl-NL"/>
              </w:rPr>
            </w:pPr>
            <w:r w:rsidRPr="000013E3">
              <w:rPr>
                <w:rFonts w:ascii="Calibri" w:eastAsia="Times New Roman" w:hAnsi="Calibri" w:cs="Calibri"/>
                <w:b/>
                <w:bCs/>
                <w:lang w:val="nl-NL" w:eastAsia="nl-NL"/>
              </w:rPr>
              <w:t>Totaal</w:t>
            </w:r>
          </w:p>
        </w:tc>
        <w:tc>
          <w:tcPr>
            <w:tcW w:w="190" w:type="dxa"/>
            <w:tcBorders>
              <w:top w:val="single" w:sz="4" w:space="0" w:color="auto"/>
              <w:left w:val="nil"/>
              <w:bottom w:val="single" w:sz="4" w:space="0" w:color="auto"/>
              <w:right w:val="nil"/>
            </w:tcBorders>
            <w:shd w:val="clear" w:color="auto" w:fill="auto"/>
            <w:noWrap/>
            <w:vAlign w:val="bottom"/>
            <w:hideMark/>
          </w:tcPr>
          <w:p w14:paraId="7B99DC60" w14:textId="77777777" w:rsidR="004B38F4" w:rsidRPr="000013E3" w:rsidRDefault="004B38F4" w:rsidP="004B38F4">
            <w:pPr>
              <w:spacing w:after="0" w:line="240" w:lineRule="auto"/>
              <w:rPr>
                <w:rFonts w:ascii="Calibri" w:eastAsia="Times New Roman" w:hAnsi="Calibri" w:cs="Calibri"/>
                <w:b/>
                <w:bCs/>
                <w:lang w:val="nl-NL" w:eastAsia="nl-NL"/>
              </w:rPr>
            </w:pPr>
            <w:r w:rsidRPr="000013E3">
              <w:rPr>
                <w:rFonts w:ascii="Calibri" w:eastAsia="Times New Roman" w:hAnsi="Calibri" w:cs="Calibri"/>
                <w:b/>
                <w:bCs/>
                <w:lang w:val="nl-NL" w:eastAsia="nl-NL"/>
              </w:rPr>
              <w:t> </w:t>
            </w:r>
          </w:p>
        </w:tc>
        <w:tc>
          <w:tcPr>
            <w:tcW w:w="1388" w:type="dxa"/>
            <w:tcBorders>
              <w:top w:val="single" w:sz="4" w:space="0" w:color="auto"/>
              <w:left w:val="nil"/>
              <w:bottom w:val="single" w:sz="4" w:space="0" w:color="auto"/>
              <w:right w:val="nil"/>
            </w:tcBorders>
            <w:shd w:val="clear" w:color="auto" w:fill="auto"/>
            <w:noWrap/>
            <w:vAlign w:val="bottom"/>
            <w:hideMark/>
          </w:tcPr>
          <w:p w14:paraId="58A83E71" w14:textId="77777777" w:rsidR="004B38F4" w:rsidRPr="000013E3" w:rsidRDefault="004B38F4" w:rsidP="004B38F4">
            <w:pPr>
              <w:spacing w:after="0" w:line="240" w:lineRule="auto"/>
              <w:rPr>
                <w:rFonts w:ascii="Calibri" w:eastAsia="Times New Roman" w:hAnsi="Calibri" w:cs="Calibri"/>
                <w:b/>
                <w:bCs/>
                <w:lang w:val="nl-NL" w:eastAsia="nl-NL"/>
              </w:rPr>
            </w:pPr>
            <w:r w:rsidRPr="000013E3">
              <w:rPr>
                <w:rFonts w:ascii="Calibri" w:eastAsia="Times New Roman" w:hAnsi="Calibri" w:cs="Calibri"/>
                <w:b/>
                <w:bCs/>
                <w:lang w:val="nl-NL" w:eastAsia="nl-NL"/>
              </w:rPr>
              <w:t xml:space="preserve"> € 1.047.517 </w:t>
            </w:r>
          </w:p>
        </w:tc>
        <w:tc>
          <w:tcPr>
            <w:tcW w:w="1134" w:type="dxa"/>
            <w:tcBorders>
              <w:top w:val="single" w:sz="4" w:space="0" w:color="auto"/>
              <w:left w:val="nil"/>
              <w:bottom w:val="single" w:sz="4" w:space="0" w:color="auto"/>
              <w:right w:val="nil"/>
            </w:tcBorders>
            <w:shd w:val="clear" w:color="auto" w:fill="auto"/>
            <w:noWrap/>
            <w:vAlign w:val="bottom"/>
            <w:hideMark/>
          </w:tcPr>
          <w:p w14:paraId="497060B9" w14:textId="77777777" w:rsidR="004B38F4" w:rsidRPr="000013E3" w:rsidRDefault="004B38F4" w:rsidP="004B38F4">
            <w:pPr>
              <w:spacing w:after="0" w:line="240" w:lineRule="auto"/>
              <w:rPr>
                <w:rFonts w:ascii="Calibri" w:eastAsia="Times New Roman" w:hAnsi="Calibri" w:cs="Calibri"/>
                <w:b/>
                <w:bCs/>
                <w:lang w:val="nl-NL" w:eastAsia="nl-NL"/>
              </w:rPr>
            </w:pPr>
            <w:r w:rsidRPr="000013E3">
              <w:rPr>
                <w:rFonts w:ascii="Calibri" w:eastAsia="Times New Roman" w:hAnsi="Calibri" w:cs="Calibri"/>
                <w:b/>
                <w:bCs/>
                <w:lang w:val="nl-NL" w:eastAsia="nl-NL"/>
              </w:rPr>
              <w:t xml:space="preserve"> € 987.370 </w:t>
            </w:r>
          </w:p>
        </w:tc>
        <w:tc>
          <w:tcPr>
            <w:tcW w:w="3928" w:type="dxa"/>
            <w:tcBorders>
              <w:top w:val="single" w:sz="4" w:space="0" w:color="auto"/>
              <w:left w:val="nil"/>
              <w:bottom w:val="single" w:sz="4" w:space="0" w:color="auto"/>
              <w:right w:val="nil"/>
            </w:tcBorders>
            <w:shd w:val="clear" w:color="auto" w:fill="auto"/>
            <w:noWrap/>
            <w:vAlign w:val="bottom"/>
            <w:hideMark/>
          </w:tcPr>
          <w:p w14:paraId="773B73B8" w14:textId="77777777" w:rsidR="004B38F4" w:rsidRPr="000013E3" w:rsidRDefault="004B38F4" w:rsidP="004B38F4">
            <w:pPr>
              <w:spacing w:after="0" w:line="240" w:lineRule="auto"/>
              <w:rPr>
                <w:rFonts w:ascii="Calibri" w:eastAsia="Times New Roman" w:hAnsi="Calibri" w:cs="Calibri"/>
                <w:b/>
                <w:bCs/>
                <w:lang w:val="nl-NL" w:eastAsia="nl-NL"/>
              </w:rPr>
            </w:pPr>
            <w:r w:rsidRPr="000013E3">
              <w:rPr>
                <w:rFonts w:ascii="Calibri" w:eastAsia="Times New Roman" w:hAnsi="Calibri" w:cs="Calibri"/>
                <w:b/>
                <w:bCs/>
                <w:lang w:val="nl-NL" w:eastAsia="nl-NL"/>
              </w:rPr>
              <w:t xml:space="preserve"> Totaal </w:t>
            </w:r>
          </w:p>
        </w:tc>
        <w:tc>
          <w:tcPr>
            <w:tcW w:w="190" w:type="dxa"/>
            <w:tcBorders>
              <w:top w:val="single" w:sz="4" w:space="0" w:color="auto"/>
              <w:left w:val="nil"/>
              <w:bottom w:val="single" w:sz="4" w:space="0" w:color="auto"/>
              <w:right w:val="nil"/>
            </w:tcBorders>
            <w:shd w:val="clear" w:color="auto" w:fill="auto"/>
            <w:noWrap/>
            <w:vAlign w:val="bottom"/>
            <w:hideMark/>
          </w:tcPr>
          <w:p w14:paraId="3ED343DE" w14:textId="77777777" w:rsidR="004B38F4" w:rsidRPr="000013E3" w:rsidRDefault="004B38F4" w:rsidP="004B38F4">
            <w:pPr>
              <w:spacing w:after="0" w:line="240" w:lineRule="auto"/>
              <w:rPr>
                <w:rFonts w:ascii="Calibri" w:eastAsia="Times New Roman" w:hAnsi="Calibri" w:cs="Calibri"/>
                <w:b/>
                <w:bCs/>
                <w:lang w:val="nl-NL" w:eastAsia="nl-NL"/>
              </w:rPr>
            </w:pPr>
            <w:r w:rsidRPr="000013E3">
              <w:rPr>
                <w:rFonts w:ascii="Calibri" w:eastAsia="Times New Roman" w:hAnsi="Calibri" w:cs="Calibri"/>
                <w:b/>
                <w:bCs/>
                <w:lang w:val="nl-NL" w:eastAsia="nl-NL"/>
              </w:rPr>
              <w:t> </w:t>
            </w:r>
          </w:p>
        </w:tc>
        <w:tc>
          <w:tcPr>
            <w:tcW w:w="1876" w:type="dxa"/>
            <w:tcBorders>
              <w:top w:val="single" w:sz="4" w:space="0" w:color="auto"/>
              <w:left w:val="nil"/>
              <w:bottom w:val="single" w:sz="4" w:space="0" w:color="auto"/>
              <w:right w:val="nil"/>
            </w:tcBorders>
            <w:shd w:val="clear" w:color="auto" w:fill="auto"/>
            <w:noWrap/>
            <w:vAlign w:val="bottom"/>
            <w:hideMark/>
          </w:tcPr>
          <w:p w14:paraId="49DF7663" w14:textId="77777777" w:rsidR="004B38F4" w:rsidRPr="000013E3" w:rsidRDefault="004B38F4" w:rsidP="004B38F4">
            <w:pPr>
              <w:spacing w:after="0" w:line="240" w:lineRule="auto"/>
              <w:rPr>
                <w:rFonts w:ascii="Calibri" w:eastAsia="Times New Roman" w:hAnsi="Calibri" w:cs="Calibri"/>
                <w:b/>
                <w:bCs/>
                <w:lang w:val="nl-NL" w:eastAsia="nl-NL"/>
              </w:rPr>
            </w:pPr>
            <w:r w:rsidRPr="000013E3">
              <w:rPr>
                <w:rFonts w:ascii="Calibri" w:eastAsia="Times New Roman" w:hAnsi="Calibri" w:cs="Calibri"/>
                <w:b/>
                <w:bCs/>
                <w:lang w:val="nl-NL" w:eastAsia="nl-NL"/>
              </w:rPr>
              <w:t xml:space="preserve"> € 1.047.517 </w:t>
            </w:r>
          </w:p>
        </w:tc>
        <w:tc>
          <w:tcPr>
            <w:tcW w:w="1582" w:type="dxa"/>
            <w:tcBorders>
              <w:top w:val="single" w:sz="4" w:space="0" w:color="auto"/>
              <w:left w:val="nil"/>
              <w:bottom w:val="single" w:sz="4" w:space="0" w:color="auto"/>
              <w:right w:val="single" w:sz="4" w:space="0" w:color="auto"/>
            </w:tcBorders>
            <w:shd w:val="clear" w:color="auto" w:fill="auto"/>
            <w:noWrap/>
            <w:vAlign w:val="bottom"/>
            <w:hideMark/>
          </w:tcPr>
          <w:p w14:paraId="1CCD8C88" w14:textId="77777777" w:rsidR="004B38F4" w:rsidRPr="000013E3" w:rsidRDefault="004B38F4" w:rsidP="004B38F4">
            <w:pPr>
              <w:spacing w:after="0" w:line="240" w:lineRule="auto"/>
              <w:rPr>
                <w:rFonts w:ascii="Calibri" w:eastAsia="Times New Roman" w:hAnsi="Calibri" w:cs="Calibri"/>
                <w:b/>
                <w:bCs/>
                <w:lang w:val="nl-NL" w:eastAsia="nl-NL"/>
              </w:rPr>
            </w:pPr>
            <w:r w:rsidRPr="000013E3">
              <w:rPr>
                <w:rFonts w:ascii="Calibri" w:eastAsia="Times New Roman" w:hAnsi="Calibri" w:cs="Calibri"/>
                <w:b/>
                <w:bCs/>
                <w:lang w:val="nl-NL" w:eastAsia="nl-NL"/>
              </w:rPr>
              <w:t xml:space="preserve"> € 987.369 </w:t>
            </w:r>
          </w:p>
        </w:tc>
      </w:tr>
    </w:tbl>
    <w:p w14:paraId="7BFA2A3A" w14:textId="77777777" w:rsidR="004B38F4" w:rsidRPr="000013E3" w:rsidRDefault="004B38F4" w:rsidP="000013E3">
      <w:pPr>
        <w:rPr>
          <w:lang w:val="nl-NL"/>
        </w:rPr>
      </w:pPr>
    </w:p>
    <w:p w14:paraId="012C0DE5" w14:textId="77777777" w:rsidR="004A1EBE" w:rsidRPr="000013E3" w:rsidRDefault="004A1EBE">
      <w:pPr>
        <w:rPr>
          <w:lang w:val="nl-NL"/>
        </w:rPr>
      </w:pPr>
    </w:p>
    <w:sectPr w:rsidR="004A1EBE" w:rsidRPr="000013E3" w:rsidSect="00BC6F9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F1086D"/>
    <w:multiLevelType w:val="hybridMultilevel"/>
    <w:tmpl w:val="53EAB184"/>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02139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2"/>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6C3"/>
    <w:rsid w:val="000013E3"/>
    <w:rsid w:val="000267F2"/>
    <w:rsid w:val="00044C04"/>
    <w:rsid w:val="001C7BE5"/>
    <w:rsid w:val="00283AAF"/>
    <w:rsid w:val="002F6B64"/>
    <w:rsid w:val="00325DC8"/>
    <w:rsid w:val="003B6BB6"/>
    <w:rsid w:val="004A1EBE"/>
    <w:rsid w:val="004B38F4"/>
    <w:rsid w:val="005616C3"/>
    <w:rsid w:val="00571DC2"/>
    <w:rsid w:val="005E2E86"/>
    <w:rsid w:val="006710F7"/>
    <w:rsid w:val="006B10F0"/>
    <w:rsid w:val="006D6257"/>
    <w:rsid w:val="00732764"/>
    <w:rsid w:val="008144D9"/>
    <w:rsid w:val="0082765C"/>
    <w:rsid w:val="00837952"/>
    <w:rsid w:val="00840544"/>
    <w:rsid w:val="008B62EF"/>
    <w:rsid w:val="00924D39"/>
    <w:rsid w:val="009A037C"/>
    <w:rsid w:val="00A8156D"/>
    <w:rsid w:val="00AE486A"/>
    <w:rsid w:val="00C075C3"/>
    <w:rsid w:val="00C70787"/>
    <w:rsid w:val="00C71E9B"/>
    <w:rsid w:val="00C748E2"/>
    <w:rsid w:val="00CD6476"/>
    <w:rsid w:val="00D67A70"/>
    <w:rsid w:val="00E65871"/>
    <w:rsid w:val="00FF5E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9F790"/>
  <w15:chartTrackingRefBased/>
  <w15:docId w15:val="{991C61D8-6642-4196-90BC-E53F6F6F1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616C3"/>
    <w:rPr>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616C3"/>
    <w:pPr>
      <w:ind w:left="720"/>
      <w:contextualSpacing/>
    </w:pPr>
  </w:style>
  <w:style w:type="paragraph" w:styleId="Revisie">
    <w:name w:val="Revision"/>
    <w:hidden/>
    <w:uiPriority w:val="99"/>
    <w:semiHidden/>
    <w:rsid w:val="00837952"/>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0341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628</Words>
  <Characters>3456</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Marjoke Rietveld</dc:creator>
  <cp:keywords/>
  <dc:description/>
  <cp:lastModifiedBy>Marjoke Rietveld</cp:lastModifiedBy>
  <cp:revision>2</cp:revision>
  <dcterms:created xsi:type="dcterms:W3CDTF">2023-04-17T17:21:00Z</dcterms:created>
  <dcterms:modified xsi:type="dcterms:W3CDTF">2023-04-17T17:21:00Z</dcterms:modified>
</cp:coreProperties>
</file>